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4C" w:rsidRPr="0065611D" w:rsidRDefault="005C534C" w:rsidP="007E4935">
      <w:pPr>
        <w:pStyle w:val="Titel"/>
        <w:rPr>
          <w:sz w:val="8"/>
          <w:lang w:val="pl-PL"/>
        </w:rPr>
      </w:pPr>
      <w:r w:rsidRPr="0065611D">
        <w:rPr>
          <w:lang w:val="pl-PL"/>
        </w:rPr>
        <w:t>U n t e r w e g s   n o t i e r t</w:t>
      </w:r>
    </w:p>
    <w:p w:rsidR="005C534C" w:rsidRPr="0065611D" w:rsidRDefault="005C534C" w:rsidP="007E4935">
      <w:pPr>
        <w:jc w:val="center"/>
        <w:rPr>
          <w:rFonts w:ascii="Verdana" w:hAnsi="Verdana"/>
          <w:sz w:val="8"/>
          <w:lang w:val="pl-PL"/>
        </w:rPr>
      </w:pPr>
    </w:p>
    <w:p w:rsidR="005C534C" w:rsidRPr="002752D9" w:rsidRDefault="005C534C" w:rsidP="007E4935">
      <w:pPr>
        <w:jc w:val="center"/>
        <w:rPr>
          <w:rFonts w:ascii="Verdana" w:hAnsi="Verdana"/>
          <w:b/>
        </w:rPr>
      </w:pPr>
      <w:r w:rsidRPr="002752D9">
        <w:rPr>
          <w:rFonts w:ascii="Verdana" w:hAnsi="Verdana"/>
          <w:b/>
        </w:rPr>
        <w:t>Eine Handreichung für Dienende</w:t>
      </w:r>
    </w:p>
    <w:p w:rsidR="005C534C" w:rsidRPr="002752D9" w:rsidRDefault="005C534C" w:rsidP="007E4935">
      <w:pPr>
        <w:jc w:val="center"/>
        <w:rPr>
          <w:sz w:val="8"/>
        </w:rPr>
      </w:pPr>
      <w:r w:rsidRPr="002752D9">
        <w:t>_</w:t>
      </w:r>
      <w:r>
        <w:softHyphen/>
      </w:r>
      <w:r>
        <w:softHyphen/>
      </w:r>
      <w:r>
        <w:softHyphen/>
      </w:r>
      <w:r>
        <w:softHyphen/>
      </w:r>
      <w:r>
        <w:softHyphen/>
        <w:t>__</w:t>
      </w:r>
      <w:r w:rsidRPr="002752D9">
        <w:t>________________________________________________________________</w:t>
      </w:r>
    </w:p>
    <w:p w:rsidR="005C534C" w:rsidRPr="002752D9" w:rsidRDefault="005C534C" w:rsidP="007E4935">
      <w:pPr>
        <w:jc w:val="center"/>
        <w:rPr>
          <w:sz w:val="8"/>
        </w:rPr>
      </w:pPr>
    </w:p>
    <w:p w:rsidR="00683E22" w:rsidRPr="00683E22" w:rsidRDefault="00683E22" w:rsidP="00683E22">
      <w:pPr>
        <w:jc w:val="center"/>
        <w:rPr>
          <w:i/>
          <w:sz w:val="24"/>
          <w:szCs w:val="24"/>
        </w:rPr>
      </w:pPr>
      <w:r w:rsidRPr="00683E22">
        <w:rPr>
          <w:i/>
          <w:sz w:val="24"/>
          <w:szCs w:val="24"/>
        </w:rPr>
        <w:t>Geliebte, ich rufe euch auf als ‘Ausländer’ und ‹sich vorübergehend aufhaltende› Fremde:</w:t>
      </w:r>
    </w:p>
    <w:p w:rsidR="00683E22" w:rsidRPr="00683E22" w:rsidRDefault="00683E22" w:rsidP="00683E22">
      <w:pPr>
        <w:jc w:val="center"/>
        <w:rPr>
          <w:i/>
          <w:sz w:val="24"/>
          <w:szCs w:val="24"/>
        </w:rPr>
      </w:pPr>
      <w:r w:rsidRPr="00683E22">
        <w:rPr>
          <w:i/>
          <w:sz w:val="24"/>
          <w:szCs w:val="24"/>
        </w:rPr>
        <w:t>Enthaltet euch ‹stets› der fleischlichen Lüste – sie kämpfen gegen die Seele –</w:t>
      </w:r>
    </w:p>
    <w:p w:rsidR="00683E22" w:rsidRPr="00683E22" w:rsidRDefault="00683E22" w:rsidP="00683E22">
      <w:pPr>
        <w:jc w:val="center"/>
        <w:rPr>
          <w:i/>
          <w:sz w:val="24"/>
          <w:szCs w:val="24"/>
        </w:rPr>
      </w:pPr>
      <w:r w:rsidRPr="00683E22">
        <w:rPr>
          <w:i/>
          <w:sz w:val="24"/>
          <w:szCs w:val="24"/>
        </w:rPr>
        <w:t xml:space="preserve">‹und› </w:t>
      </w:r>
      <w:proofErr w:type="gramStart"/>
      <w:r w:rsidRPr="00683E22">
        <w:rPr>
          <w:i/>
          <w:sz w:val="24"/>
          <w:szCs w:val="24"/>
        </w:rPr>
        <w:t>habt</w:t>
      </w:r>
      <w:proofErr w:type="gramEnd"/>
      <w:r w:rsidRPr="00683E22">
        <w:rPr>
          <w:i/>
          <w:sz w:val="24"/>
          <w:szCs w:val="24"/>
        </w:rPr>
        <w:t xml:space="preserve"> eine edle Lebensführung unter denen von den Völkern,</w:t>
      </w:r>
    </w:p>
    <w:p w:rsidR="00683E22" w:rsidRPr="00683E22" w:rsidRDefault="00683E22" w:rsidP="00683E22">
      <w:pPr>
        <w:jc w:val="center"/>
        <w:rPr>
          <w:i/>
          <w:sz w:val="24"/>
          <w:szCs w:val="24"/>
        </w:rPr>
      </w:pPr>
      <w:r w:rsidRPr="00683E22">
        <w:rPr>
          <w:i/>
          <w:sz w:val="24"/>
          <w:szCs w:val="24"/>
        </w:rPr>
        <w:t>damit sie da, wo sie gegen euch reden wie ‹gegen› Übeltäter,</w:t>
      </w:r>
    </w:p>
    <w:p w:rsidR="005C534C" w:rsidRPr="00683E22" w:rsidRDefault="00683E22" w:rsidP="00683E22">
      <w:pPr>
        <w:jc w:val="center"/>
        <w:rPr>
          <w:i/>
          <w:sz w:val="24"/>
          <w:szCs w:val="24"/>
        </w:rPr>
      </w:pPr>
      <w:r w:rsidRPr="00683E22">
        <w:rPr>
          <w:i/>
          <w:sz w:val="24"/>
          <w:szCs w:val="24"/>
        </w:rPr>
        <w:t>aufgrund der edlen Werke, die sie gesehen haben,</w:t>
      </w:r>
      <w:r w:rsidR="000A6550">
        <w:rPr>
          <w:i/>
          <w:sz w:val="24"/>
          <w:szCs w:val="24"/>
        </w:rPr>
        <w:t xml:space="preserve"> </w:t>
      </w:r>
      <w:r w:rsidRPr="00683E22">
        <w:rPr>
          <w:i/>
          <w:sz w:val="24"/>
          <w:szCs w:val="24"/>
        </w:rPr>
        <w:t>Gott verherrlichen am Tage der Heimsuchung</w:t>
      </w:r>
      <w:r w:rsidR="005C534C" w:rsidRPr="00683E22">
        <w:rPr>
          <w:i/>
          <w:sz w:val="24"/>
          <w:szCs w:val="24"/>
        </w:rPr>
        <w:t>.</w:t>
      </w:r>
    </w:p>
    <w:p w:rsidR="005C534C" w:rsidRPr="00683E22" w:rsidRDefault="00683E22" w:rsidP="00683E22">
      <w:pPr>
        <w:jc w:val="center"/>
        <w:rPr>
          <w:sz w:val="24"/>
        </w:rPr>
      </w:pPr>
      <w:r w:rsidRPr="00683E22">
        <w:rPr>
          <w:sz w:val="24"/>
        </w:rPr>
        <w:t>1.Petrus</w:t>
      </w:r>
      <w:r w:rsidR="005C534C" w:rsidRPr="00683E22">
        <w:rPr>
          <w:sz w:val="24"/>
        </w:rPr>
        <w:t xml:space="preserve"> </w:t>
      </w:r>
      <w:r w:rsidRPr="00683E22">
        <w:rPr>
          <w:sz w:val="24"/>
        </w:rPr>
        <w:t>2,</w:t>
      </w:r>
      <w:r w:rsidR="005C534C" w:rsidRPr="00683E22">
        <w:rPr>
          <w:sz w:val="24"/>
        </w:rPr>
        <w:t>11</w:t>
      </w:r>
      <w:r w:rsidRPr="00683E22">
        <w:rPr>
          <w:sz w:val="24"/>
        </w:rPr>
        <w:t>.12</w:t>
      </w:r>
    </w:p>
    <w:p w:rsidR="005C534C" w:rsidRPr="002752D9" w:rsidRDefault="005C534C" w:rsidP="007E4935">
      <w:pPr>
        <w:jc w:val="center"/>
        <w:rPr>
          <w:sz w:val="8"/>
        </w:rPr>
      </w:pPr>
      <w:r w:rsidRPr="002752D9">
        <w:t>__________________________________________________________________</w:t>
      </w:r>
    </w:p>
    <w:p w:rsidR="005C534C" w:rsidRPr="002752D9" w:rsidRDefault="005C534C" w:rsidP="007E4935">
      <w:pPr>
        <w:jc w:val="center"/>
        <w:rPr>
          <w:sz w:val="8"/>
        </w:rPr>
      </w:pPr>
    </w:p>
    <w:p w:rsidR="005C534C" w:rsidRPr="002752D9" w:rsidRDefault="005C534C" w:rsidP="007E4935">
      <w:pPr>
        <w:jc w:val="center"/>
      </w:pPr>
      <w:r w:rsidRPr="002752D9">
        <w:t xml:space="preserve">Nr. </w:t>
      </w:r>
      <w:r w:rsidR="009236E7">
        <w:t>74</w:t>
      </w:r>
      <w:r w:rsidRPr="002752D9">
        <w:t xml:space="preserve">       </w:t>
      </w:r>
      <w:r w:rsidR="009236E7">
        <w:t>Mai</w:t>
      </w:r>
      <w:r w:rsidRPr="002752D9">
        <w:t xml:space="preserve"> - </w:t>
      </w:r>
      <w:r w:rsidR="009236E7">
        <w:t>Juni</w:t>
      </w:r>
      <w:r w:rsidRPr="002752D9">
        <w:t xml:space="preserve"> </w:t>
      </w:r>
      <w:r>
        <w:t>2012</w:t>
      </w:r>
    </w:p>
    <w:p w:rsidR="005C534C" w:rsidRPr="002752D9" w:rsidRDefault="005C534C" w:rsidP="007E4935">
      <w:pPr>
        <w:jc w:val="center"/>
        <w:rPr>
          <w:sz w:val="8"/>
        </w:rPr>
      </w:pPr>
    </w:p>
    <w:p w:rsidR="005C534C" w:rsidRPr="002752D9" w:rsidRDefault="005C534C" w:rsidP="007E4935">
      <w:pPr>
        <w:jc w:val="both"/>
        <w:rPr>
          <w:sz w:val="8"/>
        </w:rPr>
      </w:pPr>
    </w:p>
    <w:p w:rsidR="000A6550" w:rsidRDefault="00FD3EC8" w:rsidP="007E4935">
      <w:pPr>
        <w:pStyle w:val="Titel"/>
        <w:rPr>
          <w:lang w:val="de-DE"/>
        </w:rPr>
      </w:pPr>
      <w:r w:rsidRPr="00FD3EC8">
        <w:rPr>
          <w:lang w:val="de-DE"/>
        </w:rPr>
        <w:t xml:space="preserve">Gott ist es, der in euch wirkt </w:t>
      </w:r>
    </w:p>
    <w:p w:rsidR="000A6550" w:rsidRDefault="00FD3EC8" w:rsidP="007E4935">
      <w:pPr>
        <w:pStyle w:val="Titel"/>
        <w:rPr>
          <w:lang w:val="de-DE"/>
        </w:rPr>
      </w:pPr>
      <w:r w:rsidRPr="00FD3EC8">
        <w:rPr>
          <w:lang w:val="de-DE"/>
        </w:rPr>
        <w:t xml:space="preserve">sowohl das Wollen als auch das Wirken </w:t>
      </w:r>
    </w:p>
    <w:p w:rsidR="005C534C" w:rsidRPr="00C61F71" w:rsidRDefault="00FD3EC8" w:rsidP="000A6550">
      <w:pPr>
        <w:pStyle w:val="Titel"/>
        <w:rPr>
          <w:b w:val="0"/>
          <w:lang w:val="de-DE"/>
        </w:rPr>
      </w:pPr>
      <w:r w:rsidRPr="00C61F71">
        <w:rPr>
          <w:b w:val="0"/>
          <w:lang w:val="de-DE"/>
        </w:rPr>
        <w:t>Php 2,12.13</w:t>
      </w:r>
    </w:p>
    <w:p w:rsidR="000A6550" w:rsidRPr="00E75C0F" w:rsidRDefault="000A6550" w:rsidP="000A6550">
      <w:pPr>
        <w:pStyle w:val="Titel"/>
        <w:jc w:val="left"/>
        <w:rPr>
          <w:sz w:val="20"/>
          <w:szCs w:val="20"/>
          <w:lang w:val="de-DE"/>
        </w:rPr>
      </w:pPr>
    </w:p>
    <w:p w:rsidR="000A6550" w:rsidRPr="00E75C0F" w:rsidRDefault="000A6550" w:rsidP="000A6550">
      <w:pPr>
        <w:rPr>
          <w:sz w:val="20"/>
          <w:szCs w:val="20"/>
        </w:rPr>
        <w:sectPr w:rsidR="000A6550" w:rsidRPr="00E75C0F" w:rsidSect="00B83F4F">
          <w:headerReference w:type="default" r:id="rId8"/>
          <w:type w:val="continuous"/>
          <w:pgSz w:w="11907" w:h="16840" w:code="9"/>
          <w:pgMar w:top="454" w:right="454" w:bottom="454" w:left="851" w:header="340" w:footer="340" w:gutter="0"/>
          <w:cols w:space="397"/>
          <w:titlePg/>
          <w:docGrid w:linePitch="299"/>
        </w:sectPr>
      </w:pPr>
    </w:p>
    <w:p w:rsidR="00FD3EC8" w:rsidRDefault="00FD3EC8" w:rsidP="00C61F71">
      <w:pPr>
        <w:jc w:val="both"/>
      </w:pPr>
      <w:bookmarkStart w:id="0" w:name="OLE_LINK1"/>
      <w:r>
        <w:rPr>
          <w:rFonts w:ascii="AGaramondPro-Regular" w:hAnsi="AGaramondPro-Regular" w:cs="AGaramondPro-Regular"/>
          <w:color w:val="000000"/>
        </w:rPr>
        <w:lastRenderedPageBreak/>
        <w:t xml:space="preserve">Php 2,12-16: </w:t>
      </w:r>
      <w:r w:rsidR="00B05822">
        <w:t>„</w:t>
      </w:r>
      <w:r w:rsidRPr="00E52371">
        <w:t>Daher, meine Geliebten, so wie ihr allezeit gehorchtet,</w:t>
      </w:r>
      <w:r>
        <w:t xml:space="preserve"> </w:t>
      </w:r>
      <w:r w:rsidRPr="00E52371">
        <w:t>bringt, nicht nur wie in meiner Anwesenheit, sondern nun viel mehr in</w:t>
      </w:r>
      <w:r>
        <w:t xml:space="preserve"> </w:t>
      </w:r>
      <w:r w:rsidRPr="00E52371">
        <w:t>meiner Abwesenheit, mit Furcht und Zittern eure eigene Rettung zuwege,</w:t>
      </w:r>
      <w:r>
        <w:t xml:space="preserve"> </w:t>
      </w:r>
      <w:r w:rsidRPr="00E52371">
        <w:t>13 denn es ist Gott, der in euch wirkt sowohl das Wollen als auch das</w:t>
      </w:r>
      <w:r>
        <w:t xml:space="preserve"> </w:t>
      </w:r>
      <w:r w:rsidRPr="00E52371">
        <w:t>Wirken zugunsten des Wohlgefallens</w:t>
      </w:r>
      <w:r>
        <w:t xml:space="preserve">. </w:t>
      </w:r>
      <w:r w:rsidRPr="00E52371">
        <w:t>14 Tut alles ohne Murren und Bedenken, 15 damit ihr untadelig</w:t>
      </w:r>
      <w:r>
        <w:t xml:space="preserve"> </w:t>
      </w:r>
      <w:r w:rsidRPr="00E52371">
        <w:t>werdet und frei von unlauterer Beimischung als Gottes untadelige Kinder</w:t>
      </w:r>
      <w:r>
        <w:t xml:space="preserve"> </w:t>
      </w:r>
      <w:r w:rsidRPr="00E52371">
        <w:t>mitten in einem krummen und verkehrten Geschlecht, in dem ihr</w:t>
      </w:r>
      <w:r>
        <w:t xml:space="preserve"> </w:t>
      </w:r>
      <w:r w:rsidRPr="00E52371">
        <w:t>offenbar seid wie Lichter in der Welt, 16 darhaltend das Wort des Lebens,</w:t>
      </w:r>
      <w:r>
        <w:t xml:space="preserve"> </w:t>
      </w:r>
      <w:r w:rsidRPr="00E52371">
        <w:t>für mich ein Anlass des Rühmens im Blick auf den Tag Christi,</w:t>
      </w:r>
      <w:r>
        <w:t xml:space="preserve"> </w:t>
      </w:r>
      <w:r w:rsidRPr="00E52371">
        <w:t>dass ich nicht vergebens gelaufen bin noch vergebens gearbeitet habe</w:t>
      </w:r>
      <w:r>
        <w:t>.</w:t>
      </w:r>
      <w:r w:rsidR="00B05822">
        <w:t>“</w:t>
      </w:r>
      <w:r>
        <w:t xml:space="preserve"> </w:t>
      </w:r>
    </w:p>
    <w:p w:rsidR="00FD3EC8" w:rsidRDefault="00FD3EC8" w:rsidP="000A6550"/>
    <w:p w:rsidR="00FD3EC8" w:rsidRDefault="00FD3EC8" w:rsidP="00FD3EC8">
      <w:pPr>
        <w:pStyle w:val="berschrift4"/>
      </w:pPr>
      <w:r>
        <w:t xml:space="preserve">3.7.1 Der Zusammenhang </w:t>
      </w:r>
    </w:p>
    <w:p w:rsidR="005C2A0A" w:rsidRPr="005C2A0A" w:rsidRDefault="005C2A0A" w:rsidP="005C2A0A"/>
    <w:p w:rsidR="00FD3EC8" w:rsidRPr="00C5580B" w:rsidRDefault="00FD3EC8" w:rsidP="00C61F71">
      <w:pPr>
        <w:jc w:val="both"/>
      </w:pPr>
      <w:r>
        <w:t xml:space="preserve">Die Philipper sollen in der Welt Gott darstellen. Um das zu tun, müssen sie gehorsam sein. Sie sollen selbstaufopfernd und selbstlos dienen wie ihr Herr, Jesus Christus. Und sie sind auch wirklich imstande dazu, denn Heil bedeutet, dass Gott es ist, der in ihnen wirkt: Sowohl die Bereitschaft als auch die Fähigkeit, nach seinem Wohlgefallen zu leben, darf von ihm empfangen werden. Die Philipper sollen also mit Gott zusammenarbeiten im Bewirken (im </w:t>
      </w:r>
      <w:r w:rsidR="00B05822">
        <w:t>„</w:t>
      </w:r>
      <w:r>
        <w:t>Sich-Verschaffen</w:t>
      </w:r>
      <w:r w:rsidR="00B05822">
        <w:t>“</w:t>
      </w:r>
      <w:r>
        <w:t xml:space="preserve">) des zukünftigen Heils. Paulus selbst ist bereit, wie Christus selbstlos sein Leben auszuschütten, um den Philippern zu helfen, dass sie sich Gott aufopfern, sodass er am Tag der Rechenschaft etwas habe, </w:t>
      </w:r>
      <w:proofErr w:type="gramStart"/>
      <w:r>
        <w:t>das</w:t>
      </w:r>
      <w:proofErr w:type="gramEnd"/>
      <w:r>
        <w:t xml:space="preserve"> er als Frucht seiner Arbeit Christus präsentieren kann. </w:t>
      </w:r>
    </w:p>
    <w:p w:rsidR="00FD3EC8" w:rsidRPr="00C5580B" w:rsidRDefault="00FD3EC8" w:rsidP="00C61F71">
      <w:pPr>
        <w:jc w:val="both"/>
        <w:rPr>
          <w:rFonts w:ascii="AgencyFB-Bold" w:hAnsi="AgencyFB-Bold" w:cs="AgencyFB-Bold"/>
          <w:b/>
          <w:bCs/>
          <w:color w:val="000000"/>
        </w:rPr>
      </w:pPr>
      <w:r w:rsidRPr="00C5580B">
        <w:rPr>
          <w:rFonts w:ascii="AgencyFB-Bold" w:hAnsi="AgencyFB-Bold" w:cs="AgencyFB-Bold"/>
          <w:b/>
          <w:bCs/>
          <w:color w:val="000000"/>
        </w:rPr>
        <w:t xml:space="preserve"> </w:t>
      </w:r>
    </w:p>
    <w:p w:rsidR="00FD3EC8" w:rsidRDefault="00FD3EC8" w:rsidP="00C61F71">
      <w:pPr>
        <w:pStyle w:val="berschrift4"/>
        <w:jc w:val="both"/>
      </w:pPr>
      <w:r>
        <w:t xml:space="preserve">3.7.2 Der anspornende Faktor 2,12 </w:t>
      </w:r>
    </w:p>
    <w:p w:rsidR="005C2A0A" w:rsidRPr="005C2A0A" w:rsidRDefault="005C2A0A" w:rsidP="00C61F71">
      <w:pPr>
        <w:jc w:val="both"/>
      </w:pPr>
    </w:p>
    <w:p w:rsidR="00FD3EC8" w:rsidRDefault="00FD3EC8" w:rsidP="00C61F71">
      <w:pPr>
        <w:jc w:val="both"/>
        <w:rPr>
          <w:rFonts w:ascii="AGaramondPro-Regular" w:hAnsi="AGaramondPro-Regular" w:cs="AGaramondPro-Regular"/>
          <w:color w:val="000000"/>
        </w:rPr>
      </w:pPr>
      <w:r w:rsidRPr="00C5580B">
        <w:rPr>
          <w:rFonts w:ascii="AgencyFB-Bold" w:hAnsi="AgencyFB-Bold" w:cs="AgencyFB-Bold"/>
          <w:b/>
          <w:bCs/>
          <w:color w:val="000000"/>
        </w:rPr>
        <w:t xml:space="preserve"> </w:t>
      </w:r>
      <w:r w:rsidR="00B05822">
        <w:t>„</w:t>
      </w:r>
      <w:r w:rsidRPr="00E52371">
        <w:t xml:space="preserve">Daher/Darum </w:t>
      </w:r>
      <w:r>
        <w:t>…</w:t>
      </w:r>
      <w:r w:rsidR="00B05822">
        <w:rPr>
          <w:rFonts w:ascii="AGaramondPro-Regular" w:hAnsi="AGaramondPro-Regular" w:cs="AGaramondPro-Regular"/>
          <w:color w:val="000000"/>
        </w:rPr>
        <w:t>“</w:t>
      </w:r>
      <w:r>
        <w:rPr>
          <w:rFonts w:ascii="AGaramondPro-Regular" w:hAnsi="AGaramondPro-Regular" w:cs="AGaramondPro-Regular"/>
          <w:color w:val="000000"/>
        </w:rPr>
        <w:t xml:space="preserve"> </w:t>
      </w:r>
    </w:p>
    <w:p w:rsidR="00FD3EC8" w:rsidRDefault="00FD3EC8" w:rsidP="00C61F71">
      <w:pPr>
        <w:jc w:val="both"/>
        <w:rPr>
          <w:rFonts w:ascii="AGaramondPro-Regular" w:hAnsi="AGaramondPro-Regular" w:cs="AGaramondPro-Regular"/>
          <w:color w:val="000000"/>
        </w:rPr>
      </w:pPr>
      <w:r>
        <w:rPr>
          <w:rFonts w:ascii="AGaramondPro-Regular" w:hAnsi="AGaramondPro-Regular" w:cs="AGaramondPro-Regular"/>
          <w:color w:val="000000"/>
        </w:rPr>
        <w:t xml:space="preserve">Warum? </w:t>
      </w:r>
    </w:p>
    <w:p w:rsidR="00FD3EC8" w:rsidRDefault="00FD3EC8" w:rsidP="00C61F71">
      <w:pPr>
        <w:jc w:val="both"/>
        <w:rPr>
          <w:rFonts w:ascii="AGaramondPro-Regular" w:hAnsi="AGaramondPro-Regular" w:cs="AGaramondPro-Regular"/>
          <w:color w:val="000000"/>
        </w:rPr>
      </w:pPr>
      <w:r>
        <w:rPr>
          <w:rFonts w:ascii="AGaramondPro-Regular" w:hAnsi="AGaramondPro-Regular" w:cs="AGaramondPro-Regular"/>
          <w:color w:val="000000"/>
        </w:rPr>
        <w:t>• Weil unser Herr, Jesus Christus, bereit wa</w:t>
      </w:r>
      <w:r w:rsidR="00A36A9A">
        <w:rPr>
          <w:rFonts w:ascii="AGaramondPro-Regular" w:hAnsi="AGaramondPro-Regular" w:cs="AGaramondPro-Regular"/>
          <w:color w:val="000000"/>
        </w:rPr>
        <w:t>r, diesen Weg (V. 5-8) zu gehen;</w:t>
      </w:r>
      <w:r>
        <w:rPr>
          <w:rFonts w:ascii="AGaramondPro-Regular" w:hAnsi="AGaramondPro-Regular" w:cs="AGaramondPro-Regular"/>
          <w:color w:val="000000"/>
        </w:rPr>
        <w:t xml:space="preserve"> </w:t>
      </w:r>
    </w:p>
    <w:p w:rsidR="00FD3EC8" w:rsidRDefault="00FD3EC8" w:rsidP="00A36A9A">
      <w:r>
        <w:t xml:space="preserve">• </w:t>
      </w:r>
      <w:r w:rsidR="00A36A9A">
        <w:t>u</w:t>
      </w:r>
      <w:r>
        <w:t>nd weil es sich lohnt</w:t>
      </w:r>
      <w:r w:rsidR="0076515B">
        <w:rPr>
          <w:rStyle w:val="Funotenzeichen"/>
        </w:rPr>
        <w:footnoteReference w:id="1"/>
      </w:r>
      <w:r>
        <w:t>, einen ungleich kleineren Demuts</w:t>
      </w:r>
      <w:r w:rsidR="00A36A9A">
        <w:t>-</w:t>
      </w:r>
      <w:r>
        <w:t xml:space="preserve">weg zu gehen. Welchen Weg ging der Herr Jesus? Aus der </w:t>
      </w:r>
      <w:r>
        <w:lastRenderedPageBreak/>
        <w:t xml:space="preserve">höchsten Höhe in die tiefste Tiefe (Gott – Mensch – Leibeigener – unschuldig Leidender – Getöteter am </w:t>
      </w:r>
      <w:proofErr w:type="spellStart"/>
      <w:r>
        <w:t>Fluchholz</w:t>
      </w:r>
      <w:proofErr w:type="spellEnd"/>
      <w:r>
        <w:t xml:space="preserve">). Demut und niedrige Gesinnung hat zu tun mit Verzicht auf eigene Rechte. Niemand war so hoch wie er, und niemand stieg so tief wie er. Aber danach wurde er über die Maßen erhöht. Daher wollen auch wir bereit sein, den Weg der niedrigen Gesinnung zu gehen. Unser Weg ist viel kürzer als seiner. Wir müssen nicht von so hoch herab und so tief hinunter. </w:t>
      </w:r>
      <w:r w:rsidR="00B05822">
        <w:t>„</w:t>
      </w:r>
      <w:r w:rsidR="00E75C0F">
        <w:t xml:space="preserve">… </w:t>
      </w:r>
      <w:r w:rsidRPr="00E52371">
        <w:t xml:space="preserve">bringt … zuwege </w:t>
      </w:r>
      <w:r>
        <w:t>(</w:t>
      </w:r>
      <w:proofErr w:type="gramStart"/>
      <w:r>
        <w:t>o.:</w:t>
      </w:r>
      <w:proofErr w:type="gramEnd"/>
      <w:r>
        <w:t xml:space="preserve"> bewirkt weiterhin; richtet ‹fortwährend› aus, erarbeitet ‹stets›) </w:t>
      </w:r>
      <w:r w:rsidRPr="00E52371">
        <w:t>eure eigene Rettung</w:t>
      </w:r>
      <w:r w:rsidR="00B05822">
        <w:t>“</w:t>
      </w:r>
      <w:r>
        <w:t>: Bringt eure eigene Rettung zu Ende, arbeitet sie aus, kultiviert sie!</w:t>
      </w:r>
      <w:r w:rsidR="00C313E2">
        <w:t xml:space="preserve"> (</w:t>
      </w:r>
      <w:r w:rsidR="00C313E2" w:rsidRPr="00C313E2">
        <w:t xml:space="preserve">Das Verb wurde ursprünglich zur Beschreibung landwirtschaftlicher Tätigkeiten und der Bearbeitung von Werkstoffen gebraucht. Vgl. 2M 35,33; 5M 28,39; Hes 36,9 n. d. </w:t>
      </w:r>
      <w:proofErr w:type="spellStart"/>
      <w:r w:rsidR="00C313E2" w:rsidRPr="00C313E2">
        <w:t>gr.</w:t>
      </w:r>
      <w:proofErr w:type="spellEnd"/>
      <w:r w:rsidR="00C313E2" w:rsidRPr="00C313E2">
        <w:t xml:space="preserve"> Üsg</w:t>
      </w:r>
      <w:r w:rsidR="00E75C0F" w:rsidRPr="00E75C0F">
        <w:t>.</w:t>
      </w:r>
      <w:r w:rsidR="00C313E2" w:rsidRPr="00C313E2">
        <w:t>)</w:t>
      </w:r>
      <w:r w:rsidR="00C313E2">
        <w:rPr>
          <w:rStyle w:val="Funotenzeichen"/>
        </w:rPr>
        <w:footnoteReference w:id="2"/>
      </w:r>
      <w:r w:rsidRPr="00E75C0F">
        <w:rPr>
          <w:sz w:val="20"/>
          <w:szCs w:val="13"/>
        </w:rPr>
        <w:t xml:space="preserve"> </w:t>
      </w:r>
      <w:r>
        <w:t xml:space="preserve">Mit </w:t>
      </w:r>
      <w:r w:rsidR="00B05822">
        <w:t>„</w:t>
      </w:r>
      <w:r>
        <w:t>Rettung</w:t>
      </w:r>
      <w:r w:rsidR="00B05822">
        <w:t>“</w:t>
      </w:r>
      <w:r>
        <w:t xml:space="preserve"> (</w:t>
      </w:r>
      <w:r w:rsidR="00B05822">
        <w:t>„</w:t>
      </w:r>
      <w:r>
        <w:t>Heil</w:t>
      </w:r>
      <w:r w:rsidR="00B05822">
        <w:t>“</w:t>
      </w:r>
      <w:r>
        <w:t xml:space="preserve">) ist im Philipperbrief nicht der gegenwärtige Aspekt des Heils </w:t>
      </w:r>
      <w:r w:rsidR="009236E7">
        <w:t>gemeint, sondern der zukünftige.</w:t>
      </w:r>
      <w:r w:rsidR="009236E7">
        <w:rPr>
          <w:rStyle w:val="Funotenzeichen"/>
        </w:rPr>
        <w:footnoteReference w:id="3"/>
      </w:r>
      <w:r w:rsidR="00E75C0F">
        <w:t xml:space="preserve"> </w:t>
      </w:r>
    </w:p>
    <w:p w:rsidR="000A6550" w:rsidRDefault="000A6550" w:rsidP="00C61F71">
      <w:pPr>
        <w:jc w:val="both"/>
        <w:rPr>
          <w:color w:val="C00000"/>
          <w:sz w:val="16"/>
          <w:szCs w:val="16"/>
        </w:rPr>
      </w:pPr>
    </w:p>
    <w:p w:rsidR="000A6550" w:rsidRDefault="00FD3EC8" w:rsidP="00C61F71">
      <w:pPr>
        <w:jc w:val="both"/>
      </w:pPr>
      <w:r>
        <w:t xml:space="preserve"> </w:t>
      </w:r>
      <w:r w:rsidR="00B05822">
        <w:t>„</w:t>
      </w:r>
      <w:r w:rsidRPr="000A6550">
        <w:t>mit Furcht und Zittern</w:t>
      </w:r>
      <w:r w:rsidR="00B05822">
        <w:t>“</w:t>
      </w:r>
      <w:r w:rsidRPr="000A6550">
        <w:t>:</w:t>
      </w:r>
      <w:r>
        <w:t xml:space="preserve"> </w:t>
      </w:r>
    </w:p>
    <w:p w:rsidR="00FD3EC8" w:rsidRDefault="00FD3EC8" w:rsidP="00C61F71">
      <w:pPr>
        <w:jc w:val="both"/>
      </w:pPr>
      <w:r>
        <w:t xml:space="preserve">Das ist angebracht, weil Gott heilig und majestätisch ist und weil Züchtigung zu erwarten ist, wenn wir Wege des Ungehorsams gehen. </w:t>
      </w:r>
      <w:r w:rsidR="00B05822">
        <w:t>„</w:t>
      </w:r>
      <w:r>
        <w:t>Fürchten</w:t>
      </w:r>
      <w:r w:rsidR="00B05822">
        <w:t>“</w:t>
      </w:r>
      <w:r>
        <w:t xml:space="preserve"> bedeutet, sich nach einer Autorität auszurichten. Der Autofahrer, der sich nach den Verkehrsregeln ausrichtet, tut es (üblicherweise) aus Furcht vor der hohen Polizeistrafe im Falle der Übertre</w:t>
      </w:r>
      <w:r w:rsidR="009236E7">
        <w:t xml:space="preserve">tung. </w:t>
      </w:r>
    </w:p>
    <w:p w:rsidR="00052D98" w:rsidRPr="00C5580B" w:rsidRDefault="00052D98" w:rsidP="00FD3EC8">
      <w:pPr>
        <w:rPr>
          <w:rFonts w:ascii="AgencyFB-Bold" w:hAnsi="AgencyFB-Bold" w:cs="AgencyFB-Bold"/>
          <w:b/>
          <w:bCs/>
          <w:color w:val="000000"/>
        </w:rPr>
      </w:pPr>
    </w:p>
    <w:p w:rsidR="00FD3EC8" w:rsidRDefault="00FD3EC8" w:rsidP="00FD3EC8">
      <w:pPr>
        <w:pStyle w:val="berschrift4"/>
      </w:pPr>
      <w:r>
        <w:t xml:space="preserve">3.7.3 Der ermutigende Faktor 2,13 </w:t>
      </w:r>
    </w:p>
    <w:p w:rsidR="005C2A0A" w:rsidRPr="005C2A0A" w:rsidRDefault="005C2A0A" w:rsidP="005C2A0A"/>
    <w:p w:rsidR="00FD3EC8" w:rsidRDefault="00FD3EC8" w:rsidP="00C61F71">
      <w:pPr>
        <w:jc w:val="both"/>
        <w:rPr>
          <w:color w:val="C00000"/>
          <w:sz w:val="16"/>
          <w:szCs w:val="16"/>
        </w:rPr>
      </w:pPr>
      <w:r>
        <w:t xml:space="preserve">Die aufkommende Frage, ob denn eine solche Gesinnung (V. 12) möglich sei, beantwortet Paulus positiv: </w:t>
      </w:r>
    </w:p>
    <w:p w:rsidR="00FD3EC8" w:rsidRDefault="00B05822" w:rsidP="00C61F71">
      <w:pPr>
        <w:jc w:val="both"/>
      </w:pPr>
      <w:r>
        <w:rPr>
          <w:rFonts w:ascii="AGaramondPro-Regular" w:hAnsi="AGaramondPro-Regular" w:cs="AGaramondPro-Regular"/>
          <w:color w:val="C00000"/>
          <w:sz w:val="16"/>
          <w:szCs w:val="16"/>
        </w:rPr>
        <w:t>„</w:t>
      </w:r>
      <w:r w:rsidR="00FD3EC8" w:rsidRPr="00E52371">
        <w:t>… denn es ist Gott, der in euch wirkt sowohl das Wollen als auch das</w:t>
      </w:r>
      <w:r w:rsidR="00FD3EC8">
        <w:t xml:space="preserve"> </w:t>
      </w:r>
      <w:r w:rsidR="00FD3EC8" w:rsidRPr="00E52371">
        <w:t>Wirken zugunsten des Wohlgefallens</w:t>
      </w:r>
      <w:r w:rsidR="00FD3EC8">
        <w:t>.</w:t>
      </w:r>
      <w:r>
        <w:rPr>
          <w:rFonts w:ascii="AGaramondPro-Regular" w:hAnsi="AGaramondPro-Regular" w:cs="AGaramondPro-Regular"/>
        </w:rPr>
        <w:t>“</w:t>
      </w:r>
    </w:p>
    <w:p w:rsidR="00052D98" w:rsidRDefault="00FD3EC8" w:rsidP="00C61F71">
      <w:pPr>
        <w:jc w:val="both"/>
        <w:rPr>
          <w:rFonts w:ascii="AGaramondPro-Regular" w:hAnsi="AGaramondPro-Regular" w:cs="AGaramondPro-Regular"/>
          <w:color w:val="000000"/>
        </w:rPr>
      </w:pPr>
      <w:r>
        <w:rPr>
          <w:rFonts w:ascii="AGaramondPro-Regular" w:hAnsi="AGaramondPro-Regular" w:cs="AGaramondPro-Regular"/>
          <w:color w:val="000000"/>
        </w:rPr>
        <w:t xml:space="preserve"> Eine solche Gesinnung ist möglich, weil niemand anderer als Gott selbst es ist, der in uns am Wirken ist. Die </w:t>
      </w:r>
      <w:r>
        <w:rPr>
          <w:rFonts w:ascii="AGaramondPro-Regular" w:hAnsi="AGaramondPro-Regular" w:cs="AGaramondPro-Regular"/>
          <w:color w:val="000000"/>
        </w:rPr>
        <w:lastRenderedPageBreak/>
        <w:t xml:space="preserve">Bereitwilligkeit und die Kraft sind in Gott. Bei ihm ist sowohl die nötige Bereitwilligkeit für eine derartige Gesinnung zu holen als auch die Kraft zur Vollführung. </w:t>
      </w:r>
    </w:p>
    <w:p w:rsidR="00052D98" w:rsidRDefault="00052D98" w:rsidP="00C61F71">
      <w:pPr>
        <w:jc w:val="both"/>
        <w:rPr>
          <w:rFonts w:ascii="AGaramondPro-Regular" w:hAnsi="AGaramondPro-Regular" w:cs="AGaramondPro-Regular"/>
          <w:color w:val="000000"/>
        </w:rPr>
      </w:pPr>
      <w:r>
        <w:rPr>
          <w:rFonts w:ascii="AGaramondPro-Regular" w:hAnsi="AGaramondPro-Regular" w:cs="AGaramondPro-Regular"/>
          <w:color w:val="000000"/>
        </w:rPr>
        <w:t xml:space="preserve">    </w:t>
      </w:r>
      <w:r w:rsidR="00FD3EC8">
        <w:rPr>
          <w:rFonts w:ascii="AGaramondPro-Regular" w:hAnsi="AGaramondPro-Regular" w:cs="AGaramondPro-Regular"/>
          <w:color w:val="000000"/>
        </w:rPr>
        <w:t xml:space="preserve">Eph 3,20.21A: </w:t>
      </w:r>
      <w:r w:rsidR="00B05822">
        <w:rPr>
          <w:rFonts w:ascii="AGaramondPro-Regular" w:hAnsi="AGaramondPro-Regular" w:cs="AGaramondPro-Regular"/>
          <w:color w:val="000000"/>
        </w:rPr>
        <w:t>„</w:t>
      </w:r>
      <w:r w:rsidR="00FD3EC8">
        <w:rPr>
          <w:rFonts w:ascii="AGaramondPro-Regular" w:hAnsi="AGaramondPro-Regular" w:cs="AGaramondPro-Regular"/>
          <w:color w:val="000000"/>
        </w:rPr>
        <w:t>Dem, der über alles hinaus zu tun vermag, überaus mehr als das, was wir bitten oder begreifen, nach</w:t>
      </w:r>
      <w:r w:rsidR="003F57A4">
        <w:rPr>
          <w:rFonts w:ascii="AGaramondPro-Regular" w:hAnsi="AGaramondPro-Regular" w:cs="AGaramondPro-Regular"/>
          <w:color w:val="000000"/>
        </w:rPr>
        <w:t xml:space="preserve"> der Kraft, die in uns wirkt,</w:t>
      </w:r>
      <w:r w:rsidR="00FD3EC8">
        <w:rPr>
          <w:rFonts w:ascii="AGaramondPro-Regular" w:hAnsi="AGaramondPro-Regular" w:cs="AGaramondPro-Regular"/>
          <w:color w:val="000000"/>
        </w:rPr>
        <w:t xml:space="preserve"> ihm gebührt die Herrlichkeit …</w:t>
      </w:r>
      <w:r w:rsidR="00B05822">
        <w:rPr>
          <w:rFonts w:ascii="AGaramondPro-Regular" w:hAnsi="AGaramondPro-Regular" w:cs="AGaramondPro-Regular"/>
          <w:color w:val="000000"/>
        </w:rPr>
        <w:t>“</w:t>
      </w:r>
      <w:r w:rsidR="00FD3EC8">
        <w:rPr>
          <w:rFonts w:ascii="AGaramondPro-Regular" w:hAnsi="AGaramondPro-Regular" w:cs="AGaramondPro-Regular"/>
          <w:color w:val="000000"/>
        </w:rPr>
        <w:t xml:space="preserve"> Alles ist zur Genüge vorhanden. </w:t>
      </w:r>
    </w:p>
    <w:p w:rsidR="00052D98" w:rsidRDefault="00052D98" w:rsidP="00C61F71">
      <w:pPr>
        <w:jc w:val="both"/>
        <w:rPr>
          <w:rFonts w:ascii="AGaramondPro-Regular" w:hAnsi="AGaramondPro-Regular" w:cs="AGaramondPro-Regular"/>
          <w:color w:val="000000"/>
        </w:rPr>
      </w:pPr>
      <w:r>
        <w:rPr>
          <w:rFonts w:ascii="AGaramondPro-Regular" w:hAnsi="AGaramondPro-Regular" w:cs="AGaramondPro-Regular"/>
          <w:color w:val="000000"/>
        </w:rPr>
        <w:t xml:space="preserve">    </w:t>
      </w:r>
      <w:r w:rsidR="00FD3EC8">
        <w:rPr>
          <w:rFonts w:ascii="AGaramondPro-Regular" w:hAnsi="AGaramondPro-Regular" w:cs="AGaramondPro-Regular"/>
          <w:color w:val="000000"/>
        </w:rPr>
        <w:t xml:space="preserve">Paulus sagt in Php 4,13: </w:t>
      </w:r>
      <w:r w:rsidR="00B05822">
        <w:rPr>
          <w:rFonts w:ascii="AGaramondPro-Regular" w:hAnsi="AGaramondPro-Regular" w:cs="AGaramondPro-Regular"/>
          <w:color w:val="000000"/>
        </w:rPr>
        <w:t>„</w:t>
      </w:r>
      <w:r w:rsidR="00FD3EC8">
        <w:rPr>
          <w:rFonts w:ascii="AGaramondPro-Regular" w:hAnsi="AGaramondPro-Regular" w:cs="AGaramondPro-Regular"/>
          <w:color w:val="000000"/>
        </w:rPr>
        <w:t>Ich bin stark für alles in dem, der mich ‹stets› innerlich kräftigt, Christus.</w:t>
      </w:r>
      <w:r w:rsidR="00B05822">
        <w:rPr>
          <w:rFonts w:ascii="AGaramondPro-Regular" w:hAnsi="AGaramondPro-Regular" w:cs="AGaramondPro-Regular"/>
          <w:color w:val="000000"/>
        </w:rPr>
        <w:t>“</w:t>
      </w:r>
      <w:r w:rsidR="00FD3EC8">
        <w:rPr>
          <w:rFonts w:ascii="AGaramondPro-Regular" w:hAnsi="AGaramondPro-Regular" w:cs="AGaramondPro-Regular"/>
          <w:color w:val="000000"/>
        </w:rPr>
        <w:t xml:space="preserve"> </w:t>
      </w:r>
    </w:p>
    <w:p w:rsidR="00052D98" w:rsidRDefault="00052D98" w:rsidP="00C61F71">
      <w:pPr>
        <w:jc w:val="both"/>
        <w:rPr>
          <w:rFonts w:ascii="AGaramondPro-Regular" w:hAnsi="AGaramondPro-Regular" w:cs="AGaramondPro-Regular"/>
          <w:color w:val="000000"/>
        </w:rPr>
      </w:pPr>
      <w:r>
        <w:rPr>
          <w:rFonts w:ascii="AGaramondPro-Regular" w:hAnsi="AGaramondPro-Regular" w:cs="AGaramondPro-Regular"/>
          <w:color w:val="000000"/>
        </w:rPr>
        <w:t xml:space="preserve">    </w:t>
      </w:r>
      <w:r w:rsidR="00FD3EC8">
        <w:rPr>
          <w:rFonts w:ascii="AGaramondPro-Regular" w:hAnsi="AGaramondPro-Regular" w:cs="AGaramondPro-Regular"/>
          <w:color w:val="000000"/>
        </w:rPr>
        <w:t xml:space="preserve">Und in 4,18.19: </w:t>
      </w:r>
      <w:r w:rsidR="00B05822">
        <w:rPr>
          <w:rFonts w:ascii="AGaramondPro-Regular" w:hAnsi="AGaramondPro-Regular" w:cs="AGaramondPro-Regular"/>
          <w:color w:val="000000"/>
        </w:rPr>
        <w:t>„</w:t>
      </w:r>
      <w:r w:rsidR="00FD3EC8">
        <w:rPr>
          <w:rFonts w:ascii="AGaramondPro-Regular" w:hAnsi="AGaramondPro-Regular" w:cs="AGaramondPro-Regular"/>
          <w:color w:val="000000"/>
        </w:rPr>
        <w:t>Ich habe aber von allem da, ‹genug und› reichlich, bin aufgefüllt worden … Aber mein Gott wird bis zur Fülle alles geben, was ihr bedürft, nach seinem Reichtum in Herrlichkeit in Christus Jesus.</w:t>
      </w:r>
      <w:r w:rsidR="00B05822">
        <w:rPr>
          <w:rFonts w:ascii="AGaramondPro-Regular" w:hAnsi="AGaramondPro-Regular" w:cs="AGaramondPro-Regular"/>
          <w:color w:val="000000"/>
        </w:rPr>
        <w:t>“</w:t>
      </w:r>
      <w:r w:rsidR="00FD3EC8">
        <w:rPr>
          <w:rFonts w:ascii="AGaramondPro-Regular" w:hAnsi="AGaramondPro-Regular" w:cs="AGaramondPro-Regular"/>
          <w:color w:val="000000"/>
        </w:rPr>
        <w:t xml:space="preserve"> </w:t>
      </w:r>
    </w:p>
    <w:p w:rsidR="00FD3EC8" w:rsidRDefault="00052D98" w:rsidP="00C61F71">
      <w:pPr>
        <w:jc w:val="both"/>
        <w:rPr>
          <w:rFonts w:ascii="AGaramondPro-Regular" w:hAnsi="AGaramondPro-Regular" w:cs="AGaramondPro-Regular"/>
          <w:color w:val="C00000"/>
          <w:sz w:val="16"/>
          <w:szCs w:val="16"/>
        </w:rPr>
      </w:pPr>
      <w:r>
        <w:rPr>
          <w:rFonts w:ascii="AGaramondPro-Regular" w:hAnsi="AGaramondPro-Regular" w:cs="AGaramondPro-Regular"/>
          <w:color w:val="000000"/>
        </w:rPr>
        <w:t xml:space="preserve">    </w:t>
      </w:r>
      <w:r w:rsidR="00FD3EC8">
        <w:rPr>
          <w:rFonts w:ascii="AGaramondPro-Regular" w:hAnsi="AGaramondPro-Regular" w:cs="AGaramondPro-Regular"/>
          <w:color w:val="000000"/>
        </w:rPr>
        <w:t>Welche Ermutigung für die Leser! Paulus ist abwesend, aber die Philipper sollen deshalb nicht weniger fleißig sein,</w:t>
      </w:r>
      <w:r>
        <w:rPr>
          <w:rFonts w:ascii="AGaramondPro-Regular" w:hAnsi="AGaramondPro-Regular" w:cs="AGaramondPro-Regular"/>
          <w:color w:val="000000"/>
        </w:rPr>
        <w:t xml:space="preserve"> denn Gott ist da und wirkt an und in (</w:t>
      </w:r>
      <w:r w:rsidR="00FD3EC8">
        <w:rPr>
          <w:rFonts w:ascii="AGaramondPro-Regular" w:hAnsi="AGaramondPro-Regular" w:cs="AGaramondPro-Regular"/>
          <w:color w:val="000000"/>
        </w:rPr>
        <w:t xml:space="preserve">und unter) ihnen. (Vgl. 1,6.) Er ist es, der auch das Wollen bei ihnen wirkt. Paulus weiß: Wir Menschen sind von Natur aus unfähig und unwillig, sodass wir aus uns heraus diese Frucht nicht hervorbringen wollen. Bei wem wirkt Gott das Wollen? Bei allen, die bereit und willig sind zu wollen! Gott spricht die Entscheidungsfähigkeit des Menschen an. Er stellte es in Eden dem ersten Menschen frei, sich für oder gegen die Liebe zu Gott zu entscheiden. Es war nicht so, dass </w:t>
      </w:r>
      <w:r w:rsidR="00FD3EC8" w:rsidRPr="00E52371">
        <w:t>Gott bewirkte</w:t>
      </w:r>
      <w:r w:rsidR="00FD3EC8">
        <w:t>,</w:t>
      </w:r>
      <w:r w:rsidR="00FD3EC8">
        <w:rPr>
          <w:rFonts w:ascii="AGaramondPro-Regular" w:hAnsi="AGaramondPro-Regular" w:cs="AGaramondPro-Regular"/>
          <w:color w:val="000000"/>
        </w:rPr>
        <w:t xml:space="preserve"> dass Adam sich schlussendlich entschied, vom Baum der Erkenntnis essen zu wollen. Gehorsam ist eine Entscheidungssache. Erlösung ist für diejenigen, die sich für </w:t>
      </w:r>
      <w:r w:rsidR="00FD3EC8" w:rsidRPr="00E52371">
        <w:t xml:space="preserve">Liebe </w:t>
      </w:r>
      <w:r w:rsidR="00FD3EC8">
        <w:rPr>
          <w:rFonts w:ascii="AGaramondPro-Regular" w:hAnsi="AGaramondPro-Regular" w:cs="AGaramondPro-Regular"/>
          <w:color w:val="000000"/>
        </w:rPr>
        <w:t>zu Gott entscheiden und sich daher Gott und dem Evangelium, das ja von Gottes Liebe spricht, fügen</w:t>
      </w:r>
      <w:r w:rsidR="00AC1138">
        <w:rPr>
          <w:rFonts w:ascii="AGaramondPro-Regular" w:hAnsi="AGaramondPro-Regular" w:cs="AGaramondPro-Regular"/>
          <w:color w:val="000000"/>
        </w:rPr>
        <w:t>.</w:t>
      </w:r>
      <w:r w:rsidR="00AC1138">
        <w:rPr>
          <w:rStyle w:val="Funotenzeichen"/>
          <w:rFonts w:ascii="AGaramondPro-Regular" w:hAnsi="AGaramondPro-Regular"/>
          <w:color w:val="000000"/>
        </w:rPr>
        <w:footnoteReference w:id="4"/>
      </w:r>
    </w:p>
    <w:p w:rsidR="00FD3EC8" w:rsidRDefault="00FD3EC8" w:rsidP="00C61F71">
      <w:pPr>
        <w:jc w:val="both"/>
        <w:rPr>
          <w:rFonts w:ascii="AGaramondPro-Regular" w:hAnsi="AGaramondPro-Regular" w:cs="AGaramondPro-Regular"/>
          <w:color w:val="C00000"/>
          <w:sz w:val="16"/>
          <w:szCs w:val="16"/>
        </w:rPr>
      </w:pPr>
    </w:p>
    <w:p w:rsidR="00FD3EC8" w:rsidRDefault="00FD3EC8" w:rsidP="00C61F71">
      <w:pPr>
        <w:pStyle w:val="berschrift4"/>
        <w:jc w:val="both"/>
      </w:pPr>
      <w:r>
        <w:t>3.7.4 Was sagt der</w:t>
      </w:r>
      <w:r w:rsidRPr="00C93E71">
        <w:t xml:space="preserve"> </w:t>
      </w:r>
      <w:r>
        <w:t xml:space="preserve">Text nicht? </w:t>
      </w:r>
    </w:p>
    <w:p w:rsidR="005C2A0A" w:rsidRPr="005C2A0A" w:rsidRDefault="005C2A0A" w:rsidP="00C61F71">
      <w:pPr>
        <w:jc w:val="both"/>
      </w:pPr>
    </w:p>
    <w:p w:rsidR="00165A23" w:rsidRDefault="00FD3EC8" w:rsidP="00C61F71">
      <w:pPr>
        <w:jc w:val="both"/>
      </w:pPr>
      <w:r w:rsidRPr="00C93E71">
        <w:t xml:space="preserve">Zum einen sagt er nicht, dass Gott in unwilligen Herzen, d. h., in solchen, die nicht ihr eigenes Heil bewirken/schaffen (V. 12) und sich nicht darum kümmern wollen, nach Belieben in den einen ein Wollen bewirkt und in den anderen nicht. Im Gegenteil: Gott will, dass wir um einen willigen Geist bitten. David betet (Ps 51,14): </w:t>
      </w:r>
      <w:r w:rsidR="00B05822">
        <w:t>„</w:t>
      </w:r>
      <w:r w:rsidRPr="00C93E71">
        <w:t>Lass mir wiederkehren das Frohlocken ‹über› dein Heil und mit eine</w:t>
      </w:r>
      <w:r w:rsidR="00AC1138">
        <w:t>m willigen Geist stütze mich (</w:t>
      </w:r>
      <w:proofErr w:type="gramStart"/>
      <w:r w:rsidR="00AC1138">
        <w:t>o.:</w:t>
      </w:r>
      <w:proofErr w:type="gramEnd"/>
      <w:r w:rsidR="00AC1138">
        <w:t xml:space="preserve"> </w:t>
      </w:r>
      <w:r w:rsidR="00AC1138" w:rsidRPr="00AC1138">
        <w:t>versorge mich; rüste mich aus)</w:t>
      </w:r>
      <w:r w:rsidR="00AC1138">
        <w:rPr>
          <w:rFonts w:ascii="AGaramondPro-Regular" w:hAnsi="AGaramondPro-Regular" w:cs="AGaramondPro-Regular"/>
          <w:color w:val="C00000"/>
          <w:sz w:val="16"/>
          <w:szCs w:val="16"/>
        </w:rPr>
        <w:t>.</w:t>
      </w:r>
      <w:r w:rsidR="00B05822">
        <w:t>“</w:t>
      </w:r>
      <w:r w:rsidRPr="00C93E71">
        <w:t xml:space="preserve"> Jakobus schreibt (Jk 4,2E): </w:t>
      </w:r>
      <w:r w:rsidR="00B05822">
        <w:t>„</w:t>
      </w:r>
      <w:r w:rsidRPr="00C93E71">
        <w:t>Ihr habt nicht, weil ihr nicht bittet.</w:t>
      </w:r>
      <w:r w:rsidR="00B05822">
        <w:t>“</w:t>
      </w:r>
      <w:r w:rsidRPr="00C93E71">
        <w:t xml:space="preserve"> Würden sie bitten, so hätten sie. An wem also liegt es, dass sie nicht haben? Zum anderen ist im Text nicht von der persönlichen Heilswende die Rede, sondern von dem Leben von Christen, die dem Herrn nachfolgen. Auch für solche, die dem Herrn nachfolgen, bestünde die Möglichkeit, sich gegen Gottes Willen zu wenden und dem guten Wollen, das er ihnen gibt, zu widerstreben. Widerstreben wir, so bleiben auch die </w:t>
      </w:r>
      <w:r w:rsidRPr="00C93E71">
        <w:lastRenderedPageBreak/>
        <w:t xml:space="preserve">Werke ungetan, die er für uns bereitet hatte, dass wir in ihnen wandeln sollten (Eph 2,10). Schlatter sagt: </w:t>
      </w:r>
      <w:r w:rsidR="00B05822">
        <w:t>„</w:t>
      </w:r>
      <w:r w:rsidRPr="00C93E71">
        <w:t>Dann verweigern wir dem Willen, den er in uns schafft, den Gehorsam… Wir haben sorgsam darauf zu achten, ob wir Gott gehorchen und unseren Willen von ihm empfangen oder eigenwillig sind.</w:t>
      </w:r>
      <w:r w:rsidR="00B05822">
        <w:t>“</w:t>
      </w:r>
      <w:r w:rsidRPr="00C93E71">
        <w:t xml:space="preserve"> </w:t>
      </w:r>
    </w:p>
    <w:p w:rsidR="00032F92" w:rsidRDefault="00165A23" w:rsidP="00C61F71">
      <w:pPr>
        <w:jc w:val="both"/>
      </w:pPr>
      <w:r>
        <w:t xml:space="preserve">    </w:t>
      </w:r>
      <w:r w:rsidR="00B05822">
        <w:t>„</w:t>
      </w:r>
      <w:r>
        <w:t>…</w:t>
      </w:r>
      <w:r w:rsidR="00FD3EC8" w:rsidRPr="00C93E71">
        <w:t>zugunsten des Wohlgefallens</w:t>
      </w:r>
      <w:r w:rsidR="00B05822">
        <w:t>“</w:t>
      </w:r>
      <w:r w:rsidR="00FD3EC8" w:rsidRPr="00C93E71">
        <w:t>: d. h., zugunsten des göttlichen Wohlgefallens, d. h. so, dass Gott an uns Freude hat. Das ist ja der Sinn unseres Le</w:t>
      </w:r>
      <w:r w:rsidR="00AC1138">
        <w:t>bens: ihm Freude zu bereiten.</w:t>
      </w:r>
      <w:r w:rsidR="00AC1138">
        <w:rPr>
          <w:rStyle w:val="Funotenzeichen"/>
        </w:rPr>
        <w:footnoteReference w:id="5"/>
      </w:r>
      <w:r w:rsidR="00FD3EC8" w:rsidRPr="00C93E71">
        <w:t xml:space="preserve"> Vgl. Jh 15,8A: </w:t>
      </w:r>
      <w:r w:rsidR="00B05822">
        <w:t>„</w:t>
      </w:r>
      <w:r w:rsidR="00FD3EC8" w:rsidRPr="00C93E71">
        <w:t>Darin wird mein Vater verherrlicht, dass ihr viel Frucht tragt …</w:t>
      </w:r>
      <w:r w:rsidR="00B05822">
        <w:t>“</w:t>
      </w:r>
      <w:r w:rsidR="00FD3EC8" w:rsidRPr="00C93E71">
        <w:t xml:space="preserve"> Die Frucht ist dazu da, dass der Winzer Freude, Genuss und Ehre hat. </w:t>
      </w:r>
    </w:p>
    <w:p w:rsidR="00032F92" w:rsidRDefault="00032F92" w:rsidP="00C61F71">
      <w:pPr>
        <w:jc w:val="both"/>
      </w:pPr>
      <w:r>
        <w:t xml:space="preserve">    </w:t>
      </w:r>
      <w:r w:rsidR="00FD3EC8" w:rsidRPr="00C93E71">
        <w:t xml:space="preserve">Warum besuchen wir unsere Versammlungen? Warum singen wir Lieder? Warum beten wir? Warum leben wir heilig und liebevoll in den Familien, im Beruf, in Schule und Dienst? Um Gott Freude zu machen! Und Gott wirkt in uns, damit wir so werden, dass er an uns und durch unser Wirken Freude hat. </w:t>
      </w:r>
    </w:p>
    <w:p w:rsidR="00AC1138" w:rsidRDefault="00032F92" w:rsidP="00C61F71">
      <w:pPr>
        <w:jc w:val="both"/>
        <w:rPr>
          <w:rFonts w:ascii="AGaramondPro-Regular" w:hAnsi="AGaramondPro-Regular" w:cs="AGaramondPro-Regular"/>
          <w:color w:val="000000"/>
          <w:sz w:val="22"/>
          <w:szCs w:val="22"/>
        </w:rPr>
      </w:pPr>
      <w:r>
        <w:t xml:space="preserve">    </w:t>
      </w:r>
      <w:r w:rsidR="00FD3EC8" w:rsidRPr="00C93E71">
        <w:t>Die Verse Php 2,14ff verdeutlichen, wie dieses geschehen</w:t>
      </w:r>
      <w:r>
        <w:t xml:space="preserve"> kann und soll. Wir lernen dann</w:t>
      </w:r>
      <w:r w:rsidR="00FD3EC8" w:rsidRPr="00C93E71">
        <w:t xml:space="preserve"> dankbar zu sein und auf das zu sehen, was wir haben, nicht auf das, was wir nicht haben. Wir lernen, mit unserer Situation in der Familie und im Beruf zufrieden zu sein. So leben können wir, weil Gott es ist, der in uns wirkt – sowohl das Wollen als auch das Wirken zugunsten seines göttlichen Wohlgefallens</w:t>
      </w:r>
      <w:r w:rsidR="00AC1138">
        <w:rPr>
          <w:rFonts w:ascii="AGaramondPro-Regular" w:hAnsi="AGaramondPro-Regular" w:cs="AGaramondPro-Regular"/>
          <w:color w:val="000000"/>
          <w:sz w:val="22"/>
          <w:szCs w:val="22"/>
        </w:rPr>
        <w:t>.</w:t>
      </w:r>
    </w:p>
    <w:p w:rsidR="005C2A0A" w:rsidRPr="00AC1138" w:rsidRDefault="005C2A0A" w:rsidP="00FD3EC8">
      <w:pPr>
        <w:rPr>
          <w:rFonts w:ascii="AGaramondPro-Regular" w:hAnsi="AGaramondPro-Regular" w:cs="AGaramondPro-Regular"/>
          <w:color w:val="000000"/>
          <w:sz w:val="22"/>
          <w:szCs w:val="22"/>
        </w:rPr>
      </w:pPr>
    </w:p>
    <w:p w:rsidR="00FD3EC8" w:rsidRDefault="00FD3EC8" w:rsidP="00FD3EC8">
      <w:pPr>
        <w:pStyle w:val="berschrift4"/>
      </w:pPr>
      <w:r>
        <w:t>Schlussfolgerung</w:t>
      </w:r>
    </w:p>
    <w:p w:rsidR="005C2A0A" w:rsidRPr="005C2A0A" w:rsidRDefault="005C2A0A" w:rsidP="005C2A0A"/>
    <w:p w:rsidR="00FD3EC8" w:rsidRDefault="00FD3EC8" w:rsidP="00C61F71">
      <w:pPr>
        <w:jc w:val="both"/>
      </w:pPr>
      <w:r w:rsidRPr="00A20206">
        <w:t xml:space="preserve">Die Philipperstelle kann nicht herangezogen werden, eine Lehre zu belegen, dass Gott </w:t>
      </w:r>
      <w:r w:rsidRPr="00A20206">
        <w:rPr>
          <w:spacing w:val="34"/>
        </w:rPr>
        <w:t>nach Belieben</w:t>
      </w:r>
      <w:r w:rsidRPr="00A20206">
        <w:t xml:space="preserve"> und unabhängig von Haltung und Bereitschaft in den einen Menschen ein Wollen bewirke (z. B. das Wollen, sich zu bekehren) </w:t>
      </w:r>
      <w:r w:rsidRPr="00A20206">
        <w:rPr>
          <w:iCs/>
        </w:rPr>
        <w:t>und in beliebigen anderen nicht</w:t>
      </w:r>
      <w:r w:rsidRPr="00A20206">
        <w:rPr>
          <w:i/>
          <w:iCs/>
        </w:rPr>
        <w:t>.</w:t>
      </w:r>
      <w:r w:rsidRPr="00A20206">
        <w:t xml:space="preserve"> Es lässt sich aus Php 2 nicht beweisen, dass Gott das Wollen oder das Vollbringen </w:t>
      </w:r>
      <w:r w:rsidR="00032F92" w:rsidRPr="00A20206">
        <w:rPr>
          <w:iCs/>
          <w:spacing w:val="34"/>
        </w:rPr>
        <w:t>unabhängig</w:t>
      </w:r>
      <w:r w:rsidRPr="00A20206">
        <w:rPr>
          <w:iCs/>
        </w:rPr>
        <w:t xml:space="preserve"> </w:t>
      </w:r>
      <w:r w:rsidR="00032F92" w:rsidRPr="00A20206">
        <w:rPr>
          <w:iCs/>
        </w:rPr>
        <w:t>vom der Bereitschaft</w:t>
      </w:r>
      <w:r w:rsidRPr="00A20206">
        <w:rPr>
          <w:iCs/>
        </w:rPr>
        <w:t xml:space="preserve"> des Menschen</w:t>
      </w:r>
      <w:r w:rsidRPr="00A20206">
        <w:rPr>
          <w:i/>
          <w:iCs/>
        </w:rPr>
        <w:t xml:space="preserve"> </w:t>
      </w:r>
      <w:r w:rsidRPr="00A20206">
        <w:t>bewirke</w:t>
      </w:r>
      <w:r>
        <w:t xml:space="preserve">. </w:t>
      </w:r>
    </w:p>
    <w:bookmarkEnd w:id="0"/>
    <w:p w:rsidR="00F42C26" w:rsidRDefault="00F42C26" w:rsidP="00FD3EC8"/>
    <w:p w:rsidR="009A5ED2" w:rsidRPr="00A20206" w:rsidRDefault="00F42C26" w:rsidP="00C61F71">
      <w:pPr>
        <w:jc w:val="both"/>
        <w:rPr>
          <w:i/>
          <w:color w:val="000000"/>
          <w:sz w:val="20"/>
          <w:szCs w:val="20"/>
        </w:rPr>
      </w:pPr>
      <w:r w:rsidRPr="00A20206">
        <w:rPr>
          <w:sz w:val="20"/>
          <w:szCs w:val="20"/>
        </w:rPr>
        <w:t xml:space="preserve">– </w:t>
      </w:r>
      <w:r w:rsidR="0076515B" w:rsidRPr="00A20206">
        <w:rPr>
          <w:i/>
          <w:sz w:val="20"/>
          <w:szCs w:val="20"/>
        </w:rPr>
        <w:t>Aus</w:t>
      </w:r>
      <w:r w:rsidR="000C24C3" w:rsidRPr="00A20206">
        <w:rPr>
          <w:i/>
          <w:sz w:val="20"/>
          <w:szCs w:val="20"/>
        </w:rPr>
        <w:t xml:space="preserve">zug aus dem </w:t>
      </w:r>
      <w:r w:rsidR="009A5ED2" w:rsidRPr="00A20206">
        <w:rPr>
          <w:i/>
          <w:sz w:val="20"/>
          <w:szCs w:val="20"/>
        </w:rPr>
        <w:t>soeben</w:t>
      </w:r>
      <w:r w:rsidR="000C24C3" w:rsidRPr="00A20206">
        <w:rPr>
          <w:i/>
          <w:sz w:val="20"/>
          <w:szCs w:val="20"/>
        </w:rPr>
        <w:t xml:space="preserve"> erschienenem Buch</w:t>
      </w:r>
      <w:r w:rsidR="0076515B" w:rsidRPr="00A20206">
        <w:rPr>
          <w:i/>
          <w:sz w:val="20"/>
          <w:szCs w:val="20"/>
        </w:rPr>
        <w:t xml:space="preserve">: </w:t>
      </w:r>
      <w:r w:rsidR="00B05822">
        <w:rPr>
          <w:i/>
          <w:sz w:val="20"/>
          <w:szCs w:val="20"/>
        </w:rPr>
        <w:t>„</w:t>
      </w:r>
      <w:r w:rsidR="0076515B" w:rsidRPr="00A20206">
        <w:rPr>
          <w:b/>
          <w:i/>
          <w:sz w:val="20"/>
          <w:szCs w:val="20"/>
        </w:rPr>
        <w:t>Erwählung und Vorherbestimmung</w:t>
      </w:r>
      <w:r w:rsidR="00B05822">
        <w:rPr>
          <w:i/>
          <w:sz w:val="20"/>
          <w:szCs w:val="20"/>
        </w:rPr>
        <w:t>“</w:t>
      </w:r>
      <w:r w:rsidR="0076515B" w:rsidRPr="00A20206">
        <w:rPr>
          <w:i/>
          <w:sz w:val="20"/>
          <w:szCs w:val="20"/>
        </w:rPr>
        <w:t xml:space="preserve"> von Thomas Jettel und Herbert Jantzen</w:t>
      </w:r>
      <w:r w:rsidR="000C24C3" w:rsidRPr="00A20206">
        <w:rPr>
          <w:i/>
          <w:sz w:val="20"/>
          <w:szCs w:val="20"/>
        </w:rPr>
        <w:t xml:space="preserve">, </w:t>
      </w:r>
      <w:r w:rsidR="009A5ED2" w:rsidRPr="00A20206">
        <w:rPr>
          <w:i/>
          <w:sz w:val="20"/>
          <w:szCs w:val="20"/>
        </w:rPr>
        <w:t xml:space="preserve">ISBN </w:t>
      </w:r>
      <w:r w:rsidR="009A5ED2" w:rsidRPr="00A20206">
        <w:rPr>
          <w:i/>
          <w:sz w:val="20"/>
          <w:szCs w:val="20"/>
          <w:lang w:eastAsia="de-DE"/>
        </w:rPr>
        <w:t>978-3-86701-503-5</w:t>
      </w:r>
      <w:r w:rsidR="001A0C56" w:rsidRPr="00A20206">
        <w:rPr>
          <w:i/>
          <w:sz w:val="20"/>
          <w:szCs w:val="20"/>
          <w:lang w:eastAsia="de-DE"/>
        </w:rPr>
        <w:t>.</w:t>
      </w:r>
      <w:r w:rsidR="009A5ED2" w:rsidRPr="00A20206">
        <w:rPr>
          <w:i/>
          <w:sz w:val="20"/>
          <w:szCs w:val="20"/>
        </w:rPr>
        <w:t xml:space="preserve"> </w:t>
      </w:r>
      <w:r w:rsidR="00032F92" w:rsidRPr="00A20206">
        <w:rPr>
          <w:i/>
          <w:sz w:val="20"/>
          <w:szCs w:val="20"/>
        </w:rPr>
        <w:t xml:space="preserve">Das Buch kann </w:t>
      </w:r>
      <w:r w:rsidR="001A0C56" w:rsidRPr="00A20206">
        <w:rPr>
          <w:i/>
          <w:sz w:val="20"/>
          <w:szCs w:val="20"/>
        </w:rPr>
        <w:t xml:space="preserve">für 7 € </w:t>
      </w:r>
      <w:r w:rsidR="00032F92" w:rsidRPr="00A20206">
        <w:rPr>
          <w:i/>
          <w:sz w:val="20"/>
          <w:szCs w:val="20"/>
        </w:rPr>
        <w:t xml:space="preserve">beim </w:t>
      </w:r>
      <w:r w:rsidR="000C24C3" w:rsidRPr="00A20206">
        <w:rPr>
          <w:i/>
          <w:sz w:val="20"/>
          <w:szCs w:val="20"/>
        </w:rPr>
        <w:t>Christliche</w:t>
      </w:r>
      <w:r w:rsidR="00032F92" w:rsidRPr="00A20206">
        <w:rPr>
          <w:i/>
          <w:sz w:val="20"/>
          <w:szCs w:val="20"/>
        </w:rPr>
        <w:t>n</w:t>
      </w:r>
      <w:r w:rsidR="000C24C3" w:rsidRPr="00A20206">
        <w:rPr>
          <w:i/>
          <w:sz w:val="20"/>
          <w:szCs w:val="20"/>
        </w:rPr>
        <w:t xml:space="preserve"> Missions</w:t>
      </w:r>
      <w:r w:rsidR="00BA325A" w:rsidRPr="00A20206">
        <w:rPr>
          <w:i/>
          <w:sz w:val="20"/>
          <w:szCs w:val="20"/>
        </w:rPr>
        <w:t xml:space="preserve">-Verlag </w:t>
      </w:r>
      <w:r w:rsidR="000C24C3" w:rsidRPr="00A20206">
        <w:rPr>
          <w:i/>
          <w:sz w:val="20"/>
          <w:szCs w:val="20"/>
        </w:rPr>
        <w:t>Bielefeld</w:t>
      </w:r>
      <w:r w:rsidR="001A0C56" w:rsidRPr="00A20206">
        <w:rPr>
          <w:i/>
          <w:sz w:val="20"/>
          <w:szCs w:val="20"/>
        </w:rPr>
        <w:t xml:space="preserve"> </w:t>
      </w:r>
      <w:r w:rsidR="001A0C56" w:rsidRPr="00A20206">
        <w:rPr>
          <w:i/>
          <w:sz w:val="20"/>
          <w:szCs w:val="20"/>
        </w:rPr>
        <w:t>bestellt werden</w:t>
      </w:r>
      <w:r w:rsidR="001A0C56" w:rsidRPr="00A20206">
        <w:rPr>
          <w:i/>
          <w:sz w:val="20"/>
          <w:szCs w:val="20"/>
        </w:rPr>
        <w:t>;</w:t>
      </w:r>
      <w:r w:rsidR="000C24C3" w:rsidRPr="00A20206">
        <w:rPr>
          <w:i/>
          <w:sz w:val="20"/>
          <w:szCs w:val="20"/>
        </w:rPr>
        <w:t xml:space="preserve"> </w:t>
      </w:r>
      <w:proofErr w:type="spellStart"/>
      <w:r w:rsidR="009A5ED2" w:rsidRPr="00A20206">
        <w:rPr>
          <w:i/>
          <w:color w:val="000000"/>
          <w:sz w:val="20"/>
          <w:szCs w:val="20"/>
          <w:shd w:val="clear" w:color="auto" w:fill="FFFFFF"/>
        </w:rPr>
        <w:t>Elverdisser</w:t>
      </w:r>
      <w:proofErr w:type="spellEnd"/>
      <w:r w:rsidR="009A5ED2" w:rsidRPr="00A20206">
        <w:rPr>
          <w:i/>
          <w:color w:val="000000"/>
          <w:sz w:val="20"/>
          <w:szCs w:val="20"/>
          <w:shd w:val="clear" w:color="auto" w:fill="FFFFFF"/>
        </w:rPr>
        <w:t xml:space="preserve"> Str. 29, 33729 Bielefeld, </w:t>
      </w:r>
      <w:hyperlink r:id="rId9" w:history="1">
        <w:r w:rsidR="009A5ED2" w:rsidRPr="00A20206">
          <w:rPr>
            <w:rStyle w:val="Hyperlink"/>
            <w:i/>
            <w:sz w:val="20"/>
            <w:szCs w:val="20"/>
            <w:shd w:val="clear" w:color="auto" w:fill="FFFFFF"/>
          </w:rPr>
          <w:t>cmv@cmverlag.de</w:t>
        </w:r>
      </w:hyperlink>
      <w:r w:rsidR="00032F92" w:rsidRPr="00A20206">
        <w:rPr>
          <w:i/>
          <w:color w:val="000000"/>
          <w:sz w:val="20"/>
          <w:szCs w:val="20"/>
        </w:rPr>
        <w:t>, Schweizer – in kleinen Mengen – bei Thomas Jettel)</w:t>
      </w:r>
    </w:p>
    <w:p w:rsidR="00FD3EC8" w:rsidRDefault="00FD3EC8" w:rsidP="0076515B">
      <w:pPr>
        <w:pStyle w:val="berschrift2"/>
      </w:pPr>
      <w:r>
        <w:t>Was andere dürfen, haben</w:t>
      </w:r>
      <w:r w:rsidR="003601B9">
        <w:t xml:space="preserve"> und</w:t>
      </w:r>
      <w:r>
        <w:t xml:space="preserve"> können </w:t>
      </w:r>
      <w:r w:rsidR="003601B9">
        <w:t>–</w:t>
      </w:r>
      <w:r>
        <w:t xml:space="preserve"> das gilt nicht für dich</w:t>
      </w:r>
      <w:r w:rsidR="003601B9">
        <w:t>.</w:t>
      </w:r>
    </w:p>
    <w:p w:rsidR="00FD3EC8" w:rsidRDefault="00FD3EC8" w:rsidP="00C61F71">
      <w:pPr>
        <w:jc w:val="both"/>
      </w:pPr>
      <w:r>
        <w:t xml:space="preserve">Wenn Gott dich berufen hat, wirklich so zu sein, wie Jesus, dann ruft er dich zu einem Leben des Kreuzes und der Demut. Dann wird er von dir einen solchen Gehorsam verlangen, dass du gar nicht in der Lage sein wirst, anderen Menschen zu folgen oder dich mit anderen Christen zu vergleichen. Und oft wird es den Anschein haben, dass er anderen Menschen erlaubt, Dinge zu tun, die er dich niemals tun lässt. </w:t>
      </w:r>
    </w:p>
    <w:p w:rsidR="00FD3EC8" w:rsidRDefault="00052D98" w:rsidP="00C61F71">
      <w:pPr>
        <w:jc w:val="both"/>
      </w:pPr>
      <w:r>
        <w:t xml:space="preserve">    </w:t>
      </w:r>
      <w:r w:rsidR="00FD3EC8">
        <w:t xml:space="preserve">Es kann sein, dass andere Christen und Pfarrer, die einen sehr religiösen Eindruck machen, auf eigene Faust vorankommen, ihren Einfluss geltend machen, zielstrebig ihre Pläne ausführen. Aber du kannst das nicht und, wenn du es versuchst, wirst du so versagen und der HERR wird dich so zurechtweisen, dass du dich schrecklich schuldig fühlen wirst. </w:t>
      </w:r>
    </w:p>
    <w:p w:rsidR="00453FF3" w:rsidRDefault="00052D98" w:rsidP="00C61F71">
      <w:pPr>
        <w:jc w:val="both"/>
      </w:pPr>
      <w:r>
        <w:t xml:space="preserve">    </w:t>
      </w:r>
      <w:r w:rsidR="00FD3EC8">
        <w:t xml:space="preserve">Es kann sein, dass andere auf sich selbst stolz sind </w:t>
      </w:r>
      <w:r w:rsidR="00A20206">
        <w:t>–</w:t>
      </w:r>
      <w:r w:rsidR="00FD3EC8">
        <w:t xml:space="preserve"> auf ihre Arbeit, auf ihren Erfolg, auf ihre Veröffentlichungen, aber der Heilige </w:t>
      </w:r>
      <w:r w:rsidR="00FD3EC8" w:rsidRPr="00A66341">
        <w:t>Geist</w:t>
      </w:r>
      <w:r w:rsidR="00FD3EC8">
        <w:t xml:space="preserve"> wird dir so etwas nicht erlauben. Und </w:t>
      </w:r>
      <w:r w:rsidR="00FD3EC8">
        <w:lastRenderedPageBreak/>
        <w:t xml:space="preserve">wenn du es doch tust, wird er dich so tief beschämen, dass du dich und all deine guten Taten verachtest. </w:t>
      </w:r>
    </w:p>
    <w:p w:rsidR="00FD3EC8" w:rsidRDefault="00453FF3" w:rsidP="00C61F71">
      <w:pPr>
        <w:jc w:val="both"/>
      </w:pPr>
      <w:r>
        <w:t xml:space="preserve">    </w:t>
      </w:r>
      <w:r w:rsidR="00FD3EC8">
        <w:t xml:space="preserve">Es kann sein, dass es anderen erlaubt ist, viel Geld zu verdienen, durch eine Erbschaft reich zu werden. Aber es ist wahrscheinlich, dass Gott möchte, dass du arm bleibst, weil er dir etwas schenken möchte, das viel besser ist als Gold, nämlich eine hilflose Abhängigkeit von IHM, bei der es sein Vorrecht ist, all deine Bedürfnisse, Tag für Tag mit den Reichtümern aus seiner Schatzkammer zu stillen. </w:t>
      </w:r>
    </w:p>
    <w:p w:rsidR="00FD3EC8" w:rsidRDefault="00052D98" w:rsidP="00C61F71">
      <w:pPr>
        <w:jc w:val="both"/>
      </w:pPr>
      <w:r>
        <w:t xml:space="preserve">    </w:t>
      </w:r>
      <w:r w:rsidR="00FD3EC8">
        <w:t xml:space="preserve">Es kann sein, dass der HERR es zulässt, dass andere gelobt und geehrt werden und im Vordergrund stehen und du ganz unscheinbar im Dunkeln versteckt bist. Weil er möchte, dass du </w:t>
      </w:r>
      <w:r w:rsidR="00453FF3">
        <w:t>–</w:t>
      </w:r>
      <w:r w:rsidR="00FD3EC8">
        <w:t xml:space="preserve"> zu seiner Ehre </w:t>
      </w:r>
      <w:r w:rsidR="00453FF3">
        <w:t>–</w:t>
      </w:r>
      <w:r w:rsidR="00FD3EC8">
        <w:rPr>
          <w:color w:val="33CC00"/>
        </w:rPr>
        <w:t xml:space="preserve"> </w:t>
      </w:r>
      <w:r w:rsidR="00FD3EC8" w:rsidRPr="00A66341">
        <w:t>jene</w:t>
      </w:r>
      <w:r w:rsidR="00FD3EC8">
        <w:t xml:space="preserve"> köstliche Frucht bringst, die nur im Schatten wachsen kann. </w:t>
      </w:r>
    </w:p>
    <w:p w:rsidR="00FD3EC8" w:rsidRDefault="00052D98" w:rsidP="00C61F71">
      <w:pPr>
        <w:jc w:val="both"/>
      </w:pPr>
      <w:r>
        <w:t xml:space="preserve">    </w:t>
      </w:r>
      <w:r w:rsidR="00FD3EC8">
        <w:t>Es kann sein, da</w:t>
      </w:r>
      <w:r w:rsidR="00453FF3">
        <w:t>ss Gott andere ganz groß heraus</w:t>
      </w:r>
      <w:r w:rsidR="00FD3EC8">
        <w:t>bringt, dich aber ganz klein hält. Er mag es anderen erlauben, etwas für ihn zu tun und das Lob selber dafür einzustecken, aber er wird dich arb</w:t>
      </w:r>
      <w:r w:rsidR="00453FF3">
        <w:t>eiten und schuften lassen, ohne</w:t>
      </w:r>
      <w:r w:rsidR="00FD3EC8">
        <w:t xml:space="preserve"> dass du weißt, wie viel du dabei erreichst</w:t>
      </w:r>
      <w:r w:rsidR="00453FF3">
        <w:t>;</w:t>
      </w:r>
      <w:r w:rsidR="00FD3EC8">
        <w:t xml:space="preserve"> und dann </w:t>
      </w:r>
      <w:r w:rsidR="00453FF3">
        <w:t>–</w:t>
      </w:r>
      <w:r w:rsidR="00FD3EC8">
        <w:t xml:space="preserve"> um deine Arbeit noch wertvoller zu machen </w:t>
      </w:r>
      <w:r w:rsidR="00453FF3">
        <w:t>–</w:t>
      </w:r>
      <w:r w:rsidR="00FD3EC8">
        <w:t xml:space="preserve"> wird er es jemand anderem erlauben, den Lohn für deine Arbeit zu bekommen. Dadurch wird deine Belohnung noch zehnmal größer sein, wenn Jesus wieder kommt. </w:t>
      </w:r>
    </w:p>
    <w:p w:rsidR="00FD3EC8" w:rsidRDefault="00052D98" w:rsidP="00C61F71">
      <w:pPr>
        <w:jc w:val="both"/>
      </w:pPr>
      <w:r>
        <w:t xml:space="preserve">    </w:t>
      </w:r>
      <w:r w:rsidR="00FD3EC8">
        <w:t>Der Heilige Geist wird dich genau beobachten. Mit eifersüchtiger Liebe wird er über dich wachen</w:t>
      </w:r>
      <w:r w:rsidR="00453FF3">
        <w:t>,</w:t>
      </w:r>
      <w:r w:rsidR="00FD3EC8">
        <w:t xml:space="preserve"> und er wird dich schon für kleine Worte oder Gefühle ermahnen oder dafür, dass du die Zeit verschwendest. Alles Dinge, worüber sich andere Christen scheinbar nie Gedanken machen.</w:t>
      </w:r>
    </w:p>
    <w:p w:rsidR="00453FF3" w:rsidRDefault="00052D98" w:rsidP="00C61F71">
      <w:pPr>
        <w:jc w:val="both"/>
      </w:pPr>
      <w:r>
        <w:t xml:space="preserve">    </w:t>
      </w:r>
      <w:r w:rsidR="00FD3EC8">
        <w:t xml:space="preserve">Sei dir darüber im Klaren, dass Gott dein uneingeschränkter Herrscher ist und dass er das Recht hat, mit seinem Eigentum zu tun, wie es IHM gefällt. </w:t>
      </w:r>
    </w:p>
    <w:p w:rsidR="00BD1B1A" w:rsidRDefault="00453FF3" w:rsidP="00C61F71">
      <w:pPr>
        <w:jc w:val="both"/>
      </w:pPr>
      <w:r>
        <w:t xml:space="preserve">    </w:t>
      </w:r>
      <w:r w:rsidR="00FD3EC8">
        <w:t>Es kann sein, dass du viele Fragen hast, warum Gott gerade mit dir auf die eine oder andere Weise umgeht und es kann sein, dass du die Antwort darauf niemals erfährst. Abe</w:t>
      </w:r>
      <w:r>
        <w:t>r wenn du dich völlig hingibst</w:t>
      </w:r>
      <w:r w:rsidR="00FD3EC8">
        <w:t xml:space="preserve"> als sein Sklave, wird er dich mit seiner Liebe umhüllen, wird dir viele gute Dinge schenken, die nur denen zuteilwerden, die ihm ganz nahe sind. </w:t>
      </w:r>
    </w:p>
    <w:p w:rsidR="00FD3EC8" w:rsidRDefault="00BD1B1A" w:rsidP="00C61F71">
      <w:pPr>
        <w:jc w:val="both"/>
      </w:pPr>
      <w:r>
        <w:t xml:space="preserve">    </w:t>
      </w:r>
      <w:r w:rsidR="00FD3EC8">
        <w:t>Sei dir darüber im Klaren. Du musst mit dem Heiligen Geist ganze Sache machen. Du musst ihm das Privileg einräumen, deine Zunge zu bändigen, deine Hände zu binden, de</w:t>
      </w:r>
      <w:r>
        <w:t>ine Augen zu verschließen, auch</w:t>
      </w:r>
      <w:r w:rsidR="00FD3EC8">
        <w:t xml:space="preserve"> wenn es den Anschein hat, dass er es nur bei dir so macht. </w:t>
      </w:r>
    </w:p>
    <w:p w:rsidR="00FD3EC8" w:rsidRDefault="00052D98" w:rsidP="00C61F71">
      <w:pPr>
        <w:jc w:val="both"/>
      </w:pPr>
      <w:r>
        <w:t xml:space="preserve">    </w:t>
      </w:r>
      <w:r w:rsidR="00FD3EC8">
        <w:t xml:space="preserve">Erst dann, wenn du von dem lebendigen Gott so eingenommen bist, dass du in der Tiefe deines Herzens zufrieden bist und Freude daran hast, wie der Heilige Geist dich auf eine ganz persönliche Weise beschützt und dein Leben leitet, erst dann hast du den Vorhof des Himmels gefunden. </w:t>
      </w:r>
    </w:p>
    <w:p w:rsidR="00FD3EC8" w:rsidRDefault="00FD3EC8" w:rsidP="00FD3EC8">
      <w:r>
        <w:t xml:space="preserve">– </w:t>
      </w:r>
      <w:r w:rsidRPr="005C2A0A">
        <w:rPr>
          <w:i/>
        </w:rPr>
        <w:t>G. D. Watson</w:t>
      </w:r>
    </w:p>
    <w:p w:rsidR="00FD3EC8" w:rsidRPr="00677592" w:rsidRDefault="00FD3EC8" w:rsidP="00FD3EC8">
      <w:pPr>
        <w:pStyle w:val="berschrift2"/>
        <w:rPr>
          <w:lang w:val="de-CH" w:eastAsia="de-CH"/>
        </w:rPr>
      </w:pPr>
      <w:r w:rsidRPr="00677592">
        <w:rPr>
          <w:lang w:val="de-CH" w:eastAsia="de-CH"/>
        </w:rPr>
        <w:t>Hier hast Du meine beiden Hände</w:t>
      </w:r>
    </w:p>
    <w:p w:rsidR="00FD3EC8" w:rsidRPr="00677592" w:rsidRDefault="00FD3EC8" w:rsidP="00FD3EC8">
      <w:pPr>
        <w:rPr>
          <w:sz w:val="22"/>
          <w:szCs w:val="22"/>
          <w:lang w:val="de-CH" w:eastAsia="de-CH"/>
        </w:rPr>
      </w:pPr>
      <w:r w:rsidRPr="00677592">
        <w:rPr>
          <w:sz w:val="22"/>
          <w:szCs w:val="22"/>
          <w:lang w:val="de-CH" w:eastAsia="de-CH"/>
        </w:rPr>
        <w:t>Hier hast Du meine beiden Hände</w:t>
      </w:r>
      <w:proofErr w:type="gramStart"/>
      <w:r w:rsidRPr="00677592">
        <w:rPr>
          <w:sz w:val="22"/>
          <w:szCs w:val="22"/>
          <w:lang w:val="de-CH" w:eastAsia="de-CH"/>
        </w:rPr>
        <w:t>,</w:t>
      </w:r>
      <w:proofErr w:type="gramEnd"/>
      <w:r w:rsidRPr="00677592">
        <w:rPr>
          <w:sz w:val="22"/>
          <w:szCs w:val="22"/>
          <w:lang w:val="de-CH" w:eastAsia="de-CH"/>
        </w:rPr>
        <w:br/>
        <w:t>ich kann ja nichts aus eigner Kraft.</w:t>
      </w:r>
      <w:r w:rsidRPr="00677592">
        <w:rPr>
          <w:sz w:val="22"/>
          <w:szCs w:val="22"/>
          <w:lang w:val="de-CH" w:eastAsia="de-CH"/>
        </w:rPr>
        <w:br/>
        <w:t>Du weißt den Weg, Du weißt das Ende</w:t>
      </w:r>
      <w:proofErr w:type="gramStart"/>
      <w:r w:rsidRPr="00677592">
        <w:rPr>
          <w:sz w:val="22"/>
          <w:szCs w:val="22"/>
          <w:lang w:val="de-CH" w:eastAsia="de-CH"/>
        </w:rPr>
        <w:t>,</w:t>
      </w:r>
      <w:proofErr w:type="gramEnd"/>
      <w:r w:rsidRPr="00677592">
        <w:rPr>
          <w:sz w:val="22"/>
          <w:szCs w:val="22"/>
          <w:lang w:val="de-CH" w:eastAsia="de-CH"/>
        </w:rPr>
        <w:br/>
        <w:t xml:space="preserve">bring Du mich durch die </w:t>
      </w:r>
      <w:proofErr w:type="spellStart"/>
      <w:r w:rsidRPr="00677592">
        <w:rPr>
          <w:sz w:val="22"/>
          <w:szCs w:val="22"/>
          <w:lang w:val="de-CH" w:eastAsia="de-CH"/>
        </w:rPr>
        <w:t>Fremdlingschaft</w:t>
      </w:r>
      <w:proofErr w:type="spellEnd"/>
      <w:r w:rsidRPr="00677592">
        <w:rPr>
          <w:sz w:val="22"/>
          <w:szCs w:val="22"/>
          <w:lang w:val="de-CH" w:eastAsia="de-CH"/>
        </w:rPr>
        <w:t>!</w:t>
      </w:r>
      <w:r w:rsidRPr="00677592">
        <w:rPr>
          <w:sz w:val="22"/>
          <w:szCs w:val="22"/>
          <w:lang w:val="de-CH" w:eastAsia="de-CH"/>
        </w:rPr>
        <w:br/>
      </w:r>
      <w:r w:rsidRPr="00677592">
        <w:rPr>
          <w:sz w:val="22"/>
          <w:szCs w:val="22"/>
          <w:lang w:val="de-CH" w:eastAsia="de-CH"/>
        </w:rPr>
        <w:br/>
        <w:t>Ach, leite mich mit Deinen Augen</w:t>
      </w:r>
      <w:r w:rsidRPr="00677592">
        <w:rPr>
          <w:sz w:val="22"/>
          <w:szCs w:val="22"/>
          <w:lang w:val="de-CH" w:eastAsia="de-CH"/>
        </w:rPr>
        <w:br/>
        <w:t>auf jedem Schritt durchs dunkle Tal!</w:t>
      </w:r>
      <w:r w:rsidRPr="00677592">
        <w:rPr>
          <w:sz w:val="22"/>
          <w:szCs w:val="22"/>
          <w:lang w:val="de-CH" w:eastAsia="de-CH"/>
        </w:rPr>
        <w:br/>
        <w:t>Wie</w:t>
      </w:r>
      <w:r w:rsidR="00BD1B1A">
        <w:rPr>
          <w:sz w:val="22"/>
          <w:szCs w:val="22"/>
          <w:lang w:val="de-CH" w:eastAsia="de-CH"/>
        </w:rPr>
        <w:t xml:space="preserve"> gar nichts meine Kräfte taugen!</w:t>
      </w:r>
      <w:r w:rsidR="00BD1B1A">
        <w:rPr>
          <w:sz w:val="22"/>
          <w:szCs w:val="22"/>
          <w:lang w:val="de-CH" w:eastAsia="de-CH"/>
        </w:rPr>
        <w:br/>
        <w:t>Ich fühl es täglich tausendmal.</w:t>
      </w:r>
      <w:r w:rsidRPr="00677592">
        <w:rPr>
          <w:sz w:val="22"/>
          <w:szCs w:val="22"/>
          <w:lang w:val="de-CH" w:eastAsia="de-CH"/>
        </w:rPr>
        <w:br/>
      </w:r>
      <w:r w:rsidRPr="00677592">
        <w:rPr>
          <w:sz w:val="22"/>
          <w:szCs w:val="22"/>
          <w:lang w:val="de-CH" w:eastAsia="de-CH"/>
        </w:rPr>
        <w:br/>
        <w:t>Ich müsste ja vor Angst verzagen</w:t>
      </w:r>
      <w:proofErr w:type="gramStart"/>
      <w:r w:rsidRPr="00677592">
        <w:rPr>
          <w:sz w:val="22"/>
          <w:szCs w:val="22"/>
          <w:lang w:val="de-CH" w:eastAsia="de-CH"/>
        </w:rPr>
        <w:t>,</w:t>
      </w:r>
      <w:proofErr w:type="gramEnd"/>
      <w:r w:rsidRPr="00677592">
        <w:rPr>
          <w:sz w:val="22"/>
          <w:szCs w:val="22"/>
          <w:lang w:val="de-CH" w:eastAsia="de-CH"/>
        </w:rPr>
        <w:br/>
      </w:r>
      <w:proofErr w:type="spellStart"/>
      <w:r w:rsidRPr="00677592">
        <w:rPr>
          <w:sz w:val="22"/>
          <w:szCs w:val="22"/>
          <w:lang w:val="de-CH" w:eastAsia="de-CH"/>
        </w:rPr>
        <w:t>wüsst</w:t>
      </w:r>
      <w:proofErr w:type="spellEnd"/>
      <w:r>
        <w:rPr>
          <w:sz w:val="22"/>
          <w:szCs w:val="22"/>
          <w:lang w:val="de-CH" w:eastAsia="de-CH"/>
        </w:rPr>
        <w:t>‘</w:t>
      </w:r>
      <w:r w:rsidRPr="00677592">
        <w:rPr>
          <w:sz w:val="22"/>
          <w:szCs w:val="22"/>
          <w:lang w:val="de-CH" w:eastAsia="de-CH"/>
        </w:rPr>
        <w:t xml:space="preserve"> ich nicht, dass Du mit mir gehst,</w:t>
      </w:r>
      <w:r w:rsidRPr="00677592">
        <w:rPr>
          <w:sz w:val="22"/>
          <w:szCs w:val="22"/>
          <w:lang w:val="de-CH" w:eastAsia="de-CH"/>
        </w:rPr>
        <w:br/>
      </w:r>
      <w:r w:rsidRPr="00677592">
        <w:rPr>
          <w:sz w:val="22"/>
          <w:szCs w:val="22"/>
          <w:lang w:val="de-CH" w:eastAsia="de-CH"/>
        </w:rPr>
        <w:lastRenderedPageBreak/>
        <w:t>dass Deine Schultern für mich tragen,</w:t>
      </w:r>
      <w:r w:rsidRPr="00677592">
        <w:rPr>
          <w:sz w:val="22"/>
          <w:szCs w:val="22"/>
          <w:lang w:val="de-CH" w:eastAsia="de-CH"/>
        </w:rPr>
        <w:br/>
        <w:t>und dass im Kampf Du bei mir stehst.</w:t>
      </w:r>
      <w:r w:rsidRPr="00677592">
        <w:rPr>
          <w:sz w:val="22"/>
          <w:szCs w:val="22"/>
          <w:lang w:val="de-CH" w:eastAsia="de-CH"/>
        </w:rPr>
        <w:br/>
      </w:r>
      <w:r w:rsidRPr="00677592">
        <w:rPr>
          <w:sz w:val="22"/>
          <w:szCs w:val="22"/>
          <w:lang w:val="de-CH" w:eastAsia="de-CH"/>
        </w:rPr>
        <w:br/>
        <w:t>Ich bitte nur, dass bis zum Ende</w:t>
      </w:r>
      <w:r w:rsidRPr="00677592">
        <w:rPr>
          <w:sz w:val="22"/>
          <w:szCs w:val="22"/>
          <w:lang w:val="de-CH" w:eastAsia="de-CH"/>
        </w:rPr>
        <w:br/>
        <w:t xml:space="preserve">Du mich in Dein Erbarmen hüllst </w:t>
      </w:r>
      <w:r w:rsidR="00916636">
        <w:rPr>
          <w:sz w:val="22"/>
          <w:szCs w:val="22"/>
          <w:lang w:val="de-CH" w:eastAsia="de-CH"/>
        </w:rPr>
        <w:t>–</w:t>
      </w:r>
      <w:r w:rsidRPr="00677592">
        <w:rPr>
          <w:sz w:val="22"/>
          <w:szCs w:val="22"/>
          <w:lang w:val="de-CH" w:eastAsia="de-CH"/>
        </w:rPr>
        <w:br/>
        <w:t>hier hast Du meine beiden Hände</w:t>
      </w:r>
      <w:proofErr w:type="gramStart"/>
      <w:r w:rsidRPr="00677592">
        <w:rPr>
          <w:sz w:val="22"/>
          <w:szCs w:val="22"/>
          <w:lang w:val="de-CH" w:eastAsia="de-CH"/>
        </w:rPr>
        <w:t>,</w:t>
      </w:r>
      <w:proofErr w:type="gramEnd"/>
      <w:r w:rsidRPr="00677592">
        <w:rPr>
          <w:sz w:val="22"/>
          <w:szCs w:val="22"/>
          <w:lang w:val="de-CH" w:eastAsia="de-CH"/>
        </w:rPr>
        <w:br/>
        <w:t>nun mache mit mir, was Du willst!</w:t>
      </w:r>
    </w:p>
    <w:p w:rsidR="00FD3EC8" w:rsidRPr="002D6E60" w:rsidRDefault="00FD3EC8" w:rsidP="00FD3EC8">
      <w:pPr>
        <w:rPr>
          <w:i/>
          <w:sz w:val="22"/>
          <w:szCs w:val="22"/>
          <w:lang w:val="de-CH" w:eastAsia="de-CH"/>
        </w:rPr>
      </w:pPr>
      <w:r w:rsidRPr="002D6E60">
        <w:rPr>
          <w:i/>
          <w:sz w:val="22"/>
          <w:szCs w:val="22"/>
          <w:lang w:val="de-CH" w:eastAsia="de-CH"/>
        </w:rPr>
        <w:t xml:space="preserve">    – Hedwig von </w:t>
      </w:r>
      <w:proofErr w:type="spellStart"/>
      <w:r w:rsidRPr="002D6E60">
        <w:rPr>
          <w:i/>
          <w:sz w:val="22"/>
          <w:szCs w:val="22"/>
          <w:lang w:val="de-CH" w:eastAsia="de-CH"/>
        </w:rPr>
        <w:t>Redern</w:t>
      </w:r>
      <w:proofErr w:type="spellEnd"/>
    </w:p>
    <w:p w:rsidR="00FD3EC8" w:rsidRPr="00677592" w:rsidRDefault="00FD3EC8" w:rsidP="00FD3EC8">
      <w:pPr>
        <w:rPr>
          <w:sz w:val="22"/>
          <w:szCs w:val="22"/>
          <w:lang w:val="de-CH" w:eastAsia="de-CH"/>
        </w:rPr>
      </w:pPr>
    </w:p>
    <w:p w:rsidR="0076515B" w:rsidRDefault="0076515B" w:rsidP="00FD3EC8">
      <w:pPr>
        <w:pStyle w:val="berschrift2"/>
      </w:pPr>
      <w:r>
        <w:t xml:space="preserve">Was sagt die Bibel zum Thema Musik? </w:t>
      </w:r>
    </w:p>
    <w:p w:rsidR="00320BBE" w:rsidRPr="00320BBE" w:rsidRDefault="00320BBE" w:rsidP="00320BBE">
      <w:pPr>
        <w:pStyle w:val="berschrift3"/>
      </w:pPr>
      <w:r>
        <w:t>Einleitendes</w:t>
      </w:r>
    </w:p>
    <w:p w:rsidR="00A11EE7" w:rsidRPr="007F6146" w:rsidRDefault="00A11EE7" w:rsidP="00C61F71">
      <w:pPr>
        <w:jc w:val="both"/>
      </w:pPr>
      <w:r>
        <w:t>Ein Christ</w:t>
      </w:r>
      <w:r w:rsidRPr="007F6146">
        <w:t xml:space="preserve"> war im Zug unterwegs</w:t>
      </w:r>
      <w:r w:rsidR="00BC24B9">
        <w:t>.</w:t>
      </w:r>
      <w:r>
        <w:t xml:space="preserve"> I</w:t>
      </w:r>
      <w:r w:rsidRPr="007F6146">
        <w:t xml:space="preserve">hm gegenüber saß ein finster blickender Mann. </w:t>
      </w:r>
      <w:r>
        <w:t>Der Christ</w:t>
      </w:r>
      <w:r w:rsidRPr="007F6146">
        <w:t xml:space="preserve"> </w:t>
      </w:r>
      <w:r>
        <w:t>dachte sich</w:t>
      </w:r>
      <w:r w:rsidRPr="007F6146">
        <w:t xml:space="preserve">, dass </w:t>
      </w:r>
      <w:r>
        <w:t>jener</w:t>
      </w:r>
      <w:r w:rsidRPr="007F6146">
        <w:t xml:space="preserve"> tief im Okkultismus verstrickt sein muss. Er begann ein Gespräch, und es stellte sich heraus, dass der Mann ein Satanist war. Als das Gespräch auf das Thema </w:t>
      </w:r>
      <w:r w:rsidR="00B05822">
        <w:t>„</w:t>
      </w:r>
      <w:r w:rsidRPr="007F6146">
        <w:t>Gebet</w:t>
      </w:r>
      <w:r w:rsidR="00B05822">
        <w:t>“</w:t>
      </w:r>
      <w:r w:rsidRPr="007F6146">
        <w:t xml:space="preserve"> kam, sagte der Satanist: </w:t>
      </w:r>
      <w:r w:rsidR="00B05822">
        <w:t>„</w:t>
      </w:r>
      <w:r w:rsidRPr="007F6146">
        <w:t>Wir Satanisten beten auch, nicht nur ihr Christen.</w:t>
      </w:r>
      <w:r w:rsidR="00B05822">
        <w:t>“</w:t>
      </w:r>
      <w:r w:rsidRPr="007F6146">
        <w:t xml:space="preserve"> </w:t>
      </w:r>
    </w:p>
    <w:p w:rsidR="00A11EE7" w:rsidRPr="007F6146" w:rsidRDefault="00A11EE7" w:rsidP="00C61F71">
      <w:pPr>
        <w:jc w:val="both"/>
      </w:pPr>
      <w:r>
        <w:t xml:space="preserve">    </w:t>
      </w:r>
      <w:r w:rsidR="00B05822">
        <w:t>„</w:t>
      </w:r>
      <w:r w:rsidRPr="007F6146">
        <w:t>Wofür betet ihr denn?</w:t>
      </w:r>
      <w:r w:rsidR="00B05822">
        <w:t>“</w:t>
      </w:r>
      <w:r w:rsidRPr="007F6146">
        <w:t xml:space="preserve">, fragte </w:t>
      </w:r>
      <w:r w:rsidR="00BC24B9">
        <w:t>der</w:t>
      </w:r>
      <w:r>
        <w:t xml:space="preserve"> Christ</w:t>
      </w:r>
      <w:r w:rsidRPr="007F6146">
        <w:t xml:space="preserve">. </w:t>
      </w:r>
    </w:p>
    <w:p w:rsidR="00A11EE7" w:rsidRDefault="00A11EE7" w:rsidP="00C61F71">
      <w:pPr>
        <w:jc w:val="both"/>
      </w:pPr>
      <w:r>
        <w:t xml:space="preserve">Die Antwort war: </w:t>
      </w:r>
      <w:r w:rsidR="00B05822">
        <w:t>„</w:t>
      </w:r>
      <w:r>
        <w:t>Wir beten</w:t>
      </w:r>
      <w:r w:rsidR="00BC24B9" w:rsidRPr="00BC24B9">
        <w:t xml:space="preserve"> </w:t>
      </w:r>
      <w:r w:rsidR="00BC24B9">
        <w:t xml:space="preserve">für euch Christen und für die </w:t>
      </w:r>
      <w:r w:rsidR="00BC24B9" w:rsidRPr="007F6146">
        <w:t>christlichen Gemeinden</w:t>
      </w:r>
      <w:r w:rsidR="00BC24B9">
        <w:t xml:space="preserve">: </w:t>
      </w:r>
      <w:r w:rsidRPr="007F6146">
        <w:t xml:space="preserve">für Streit </w:t>
      </w:r>
      <w:r>
        <w:t>u</w:t>
      </w:r>
      <w:r w:rsidRPr="007F6146">
        <w:t>nter christlichen Leitern</w:t>
      </w:r>
      <w:r>
        <w:t xml:space="preserve">, für </w:t>
      </w:r>
      <w:r w:rsidR="00BC24B9">
        <w:t>kaputte</w:t>
      </w:r>
      <w:r>
        <w:t xml:space="preserve"> Ehen und </w:t>
      </w:r>
      <w:r w:rsidRPr="007F6146">
        <w:t>für eine Musik, die in die Beine geht.</w:t>
      </w:r>
      <w:r w:rsidR="00B05822">
        <w:t>“</w:t>
      </w:r>
      <w:r w:rsidRPr="007F6146">
        <w:t xml:space="preserve"> </w:t>
      </w:r>
    </w:p>
    <w:p w:rsidR="00A035B7" w:rsidRDefault="00A035B7" w:rsidP="00A11EE7"/>
    <w:p w:rsidR="001470C7" w:rsidRDefault="001470C7" w:rsidP="00320BBE">
      <w:pPr>
        <w:pStyle w:val="berschrift4"/>
        <w:rPr>
          <w:rFonts w:eastAsiaTheme="minorEastAsia"/>
        </w:rPr>
      </w:pPr>
      <w:r w:rsidRPr="004121C6">
        <w:rPr>
          <w:rFonts w:eastAsiaTheme="minorEastAsia"/>
        </w:rPr>
        <w:t>Musik ist zum Problem geworden.</w:t>
      </w:r>
    </w:p>
    <w:p w:rsidR="009A5ED2" w:rsidRDefault="009A5ED2" w:rsidP="00C61F71">
      <w:pPr>
        <w:jc w:val="both"/>
      </w:pPr>
      <w:r w:rsidRPr="007F6146">
        <w:t>Musik hat eine große Bedeutung bekommen und bestimmt das Leben des modernen Menschen in starkem Maße. Wie kommt es, dass die Musik eine so große Bedeutung bekommen hat? Zwei Dinge fallen auf:</w:t>
      </w:r>
    </w:p>
    <w:p w:rsidR="00320BBE" w:rsidRPr="007F6146" w:rsidRDefault="00320BBE" w:rsidP="009A5ED2"/>
    <w:p w:rsidR="00C368A8" w:rsidRDefault="00C368A8" w:rsidP="00C61F71">
      <w:pPr>
        <w:jc w:val="both"/>
      </w:pPr>
      <w:r w:rsidRPr="007F6146">
        <w:t xml:space="preserve">. </w:t>
      </w:r>
      <w:r w:rsidR="00320BBE">
        <w:t xml:space="preserve">Zum Einen: </w:t>
      </w:r>
      <w:r w:rsidRPr="007F6146">
        <w:t xml:space="preserve">Das Leben des modernen Menschen ist angefüllt mit Musik. </w:t>
      </w:r>
    </w:p>
    <w:p w:rsidR="00320BBE" w:rsidRPr="00320BBE" w:rsidRDefault="00320BBE" w:rsidP="00320BBE"/>
    <w:p w:rsidR="00C368A8" w:rsidRPr="007F6146" w:rsidRDefault="00C368A8" w:rsidP="00C61F71">
      <w:pPr>
        <w:jc w:val="both"/>
      </w:pPr>
      <w:r>
        <w:t xml:space="preserve">Musik hat den Raum gefüllt. </w:t>
      </w:r>
      <w:r w:rsidRPr="007F6146">
        <w:t>Überall ist es möglich, Musik zu hören</w:t>
      </w:r>
      <w:r>
        <w:t>, u</w:t>
      </w:r>
      <w:r w:rsidRPr="007F6146">
        <w:t>nd fast überall hört man sie. Die mod</w:t>
      </w:r>
      <w:r>
        <w:t xml:space="preserve">erne Technik hat es ermöglicht. </w:t>
      </w:r>
      <w:r w:rsidRPr="007F6146">
        <w:t>Wir sind zu Musikkonsumenten geworden.</w:t>
      </w:r>
      <w:r>
        <w:t xml:space="preserve"> Und w</w:t>
      </w:r>
      <w:r w:rsidRPr="007F6146">
        <w:t xml:space="preserve">ir konsumieren zu viel. </w:t>
      </w:r>
    </w:p>
    <w:p w:rsidR="00C368A8" w:rsidRPr="007F6146" w:rsidRDefault="00916636" w:rsidP="00C61F71">
      <w:pPr>
        <w:jc w:val="both"/>
      </w:pPr>
      <w:r>
        <w:t xml:space="preserve">    </w:t>
      </w:r>
      <w:r w:rsidR="00C368A8" w:rsidRPr="007F6146">
        <w:t>Musik wird als Zerstreuungsmittel und Hintergrundkulisse eingesetzt</w:t>
      </w:r>
      <w:r w:rsidR="00C368A8">
        <w:t xml:space="preserve">; </w:t>
      </w:r>
      <w:r w:rsidR="00C368A8" w:rsidRPr="007F6146">
        <w:t>z. Bsp. auch als Anregung</w:t>
      </w:r>
      <w:r w:rsidR="00C368A8">
        <w:t xml:space="preserve"> zum Eink</w:t>
      </w:r>
      <w:r w:rsidR="00C368A8" w:rsidRPr="007F6146">
        <w:t xml:space="preserve">aufen </w:t>
      </w:r>
      <w:r w:rsidR="00C368A8">
        <w:t>in den Geschäften.</w:t>
      </w:r>
      <w:r w:rsidR="00C368A8" w:rsidRPr="007F6146">
        <w:t xml:space="preserve"> </w:t>
      </w:r>
    </w:p>
    <w:p w:rsidR="00C368A8" w:rsidRDefault="00C368A8" w:rsidP="00C61F71">
      <w:pPr>
        <w:jc w:val="both"/>
        <w:rPr>
          <w:rFonts w:eastAsiaTheme="minorEastAsia"/>
        </w:rPr>
      </w:pPr>
      <w:r w:rsidRPr="007F6146">
        <w:t xml:space="preserve">    Von der Bibel lernen wir, dass das nicht Absicht und Zweck </w:t>
      </w:r>
      <w:r>
        <w:t xml:space="preserve">des Schöpfers </w:t>
      </w:r>
      <w:r w:rsidRPr="007F6146">
        <w:t>war.</w:t>
      </w:r>
    </w:p>
    <w:p w:rsidR="00C368A8" w:rsidRDefault="00C368A8" w:rsidP="00C61F71">
      <w:pPr>
        <w:jc w:val="both"/>
        <w:rPr>
          <w:lang w:val="de-CH"/>
        </w:rPr>
      </w:pPr>
      <w:r>
        <w:t xml:space="preserve">    </w:t>
      </w:r>
      <w:r>
        <w:rPr>
          <w:lang w:val="de-CH"/>
        </w:rPr>
        <w:t>Musik kann berauschen, zerstreuen und weg vom Schöpfer</w:t>
      </w:r>
      <w:r w:rsidRPr="00AF4DBC">
        <w:rPr>
          <w:lang w:val="de-CH"/>
        </w:rPr>
        <w:t xml:space="preserve"> </w:t>
      </w:r>
      <w:r>
        <w:rPr>
          <w:lang w:val="de-CH"/>
        </w:rPr>
        <w:t>zu Sinnlichem hin lenken</w:t>
      </w:r>
      <w:r>
        <w:t xml:space="preserve">. In Jesaja </w:t>
      </w:r>
      <w:r w:rsidRPr="004166CF">
        <w:t>5,11.12</w:t>
      </w:r>
      <w:r>
        <w:t xml:space="preserve"> sagt Gott</w:t>
      </w:r>
      <w:r w:rsidRPr="004166CF">
        <w:t>:</w:t>
      </w:r>
      <w:r w:rsidRPr="00F407BE">
        <w:rPr>
          <w:rFonts w:cs="Arial"/>
          <w:szCs w:val="20"/>
        </w:rPr>
        <w:t xml:space="preserve"> </w:t>
      </w:r>
      <w:r w:rsidR="00B05822">
        <w:rPr>
          <w:rFonts w:cs="Arial"/>
          <w:szCs w:val="20"/>
        </w:rPr>
        <w:t>„</w:t>
      </w:r>
      <w:r w:rsidRPr="00F407BE">
        <w:rPr>
          <w:rFonts w:cs="Arial"/>
          <w:szCs w:val="20"/>
        </w:rPr>
        <w:t xml:space="preserve">Wehe denen, die sich frühmorgens aufmachen, um starkem Getränk nachzulaufen, bis spät am Abend bleiben – der Wein erhitzt sie! </w:t>
      </w:r>
      <w:r>
        <w:rPr>
          <w:rFonts w:cs="Arial"/>
          <w:szCs w:val="20"/>
        </w:rPr>
        <w:t>– u</w:t>
      </w:r>
      <w:r w:rsidRPr="00F407BE">
        <w:rPr>
          <w:rFonts w:cs="Arial"/>
          <w:szCs w:val="20"/>
        </w:rPr>
        <w:t>nd Laute und Harfe, Tamburin und Flöte</w:t>
      </w:r>
      <w:r>
        <w:rPr>
          <w:rFonts w:cs="Arial"/>
          <w:szCs w:val="20"/>
        </w:rPr>
        <w:t xml:space="preserve"> und Wein sind bei ihrem Gelage;</w:t>
      </w:r>
      <w:r w:rsidRPr="00F407BE">
        <w:rPr>
          <w:rFonts w:cs="Arial"/>
          <w:szCs w:val="20"/>
        </w:rPr>
        <w:t xml:space="preserve"> aber auf das Tun </w:t>
      </w:r>
      <w:r w:rsidRPr="004166CF">
        <w:t>Jahwehs</w:t>
      </w:r>
      <w:r w:rsidRPr="00F407BE">
        <w:rPr>
          <w:rFonts w:cs="Arial"/>
          <w:szCs w:val="20"/>
        </w:rPr>
        <w:t xml:space="preserve"> schauen sie nicht, und das Werk seiner Hände sehen sie nicht.</w:t>
      </w:r>
      <w:r w:rsidR="00B05822">
        <w:rPr>
          <w:rFonts w:cs="Arial"/>
          <w:szCs w:val="20"/>
        </w:rPr>
        <w:t>“</w:t>
      </w:r>
    </w:p>
    <w:p w:rsidR="00C368A8" w:rsidRPr="007F6146" w:rsidRDefault="00C368A8" w:rsidP="00C61F71">
      <w:pPr>
        <w:jc w:val="both"/>
      </w:pPr>
      <w:r>
        <w:rPr>
          <w:lang w:val="de-CH"/>
        </w:rPr>
        <w:t xml:space="preserve">    Der moderne Mensch hört zu viel Musik. Diese war vom Schöpfer nicht zur Dauerberieselung und beständigen Hintergrundkulisse bestimmt. </w:t>
      </w:r>
      <w:r w:rsidR="00753584">
        <w:t>Man</w:t>
      </w:r>
      <w:r w:rsidRPr="007F6146">
        <w:t xml:space="preserve"> sollte </w:t>
      </w:r>
      <w:r w:rsidR="00753584">
        <w:t>sie</w:t>
      </w:r>
      <w:r w:rsidRPr="007F6146">
        <w:t xml:space="preserve"> </w:t>
      </w:r>
      <w:r>
        <w:t xml:space="preserve">sich </w:t>
      </w:r>
      <w:r w:rsidRPr="007F6146">
        <w:rPr>
          <w:spacing w:val="34"/>
        </w:rPr>
        <w:t>bewusst</w:t>
      </w:r>
      <w:r w:rsidRPr="007F6146">
        <w:t xml:space="preserve"> anhören. </w:t>
      </w:r>
      <w:r w:rsidR="00753584">
        <w:t xml:space="preserve">Das kann man natürlich nicht stundenlang tun. </w:t>
      </w:r>
    </w:p>
    <w:p w:rsidR="00C368A8" w:rsidRPr="007F6146" w:rsidRDefault="00C368A8" w:rsidP="00C61F71">
      <w:pPr>
        <w:jc w:val="both"/>
      </w:pPr>
      <w:r>
        <w:t xml:space="preserve">    </w:t>
      </w:r>
      <w:r w:rsidRPr="007F6146">
        <w:t>Gott schuf den Menschen zur Geme</w:t>
      </w:r>
      <w:r w:rsidR="00753584">
        <w:t>inschaft mit i</w:t>
      </w:r>
      <w:r w:rsidRPr="007F6146">
        <w:t xml:space="preserve">hm. Dazu ist Zeit in der Stille nötig. </w:t>
      </w:r>
      <w:r>
        <w:t>Und er</w:t>
      </w:r>
      <w:r w:rsidRPr="007F6146">
        <w:t xml:space="preserve"> schuf </w:t>
      </w:r>
      <w:r>
        <w:t>ihn</w:t>
      </w:r>
      <w:r w:rsidRPr="007F6146">
        <w:t xml:space="preserve"> als denkendes Wesen</w:t>
      </w:r>
      <w:r>
        <w:t>. Z</w:t>
      </w:r>
      <w:r w:rsidRPr="007F6146">
        <w:t xml:space="preserve">um Denken ist Stille nötig. </w:t>
      </w:r>
      <w:r>
        <w:t xml:space="preserve">Und gerade diese fehlt heute so oft. </w:t>
      </w:r>
      <w:r w:rsidRPr="007F6146">
        <w:t>Für den modernen Menschen ist es schwer geworden, Stille zum Denken und Beten zu finden.</w:t>
      </w:r>
    </w:p>
    <w:p w:rsidR="00C368A8" w:rsidRDefault="00C368A8" w:rsidP="00C61F71">
      <w:pPr>
        <w:jc w:val="both"/>
      </w:pPr>
      <w:r>
        <w:t xml:space="preserve">    Das viele </w:t>
      </w:r>
      <w:r w:rsidRPr="007F6146">
        <w:t xml:space="preserve">Musikhören verändert den Menschen zum Negativen. </w:t>
      </w:r>
      <w:r>
        <w:t xml:space="preserve">Es ist </w:t>
      </w:r>
      <w:r w:rsidRPr="007F6146">
        <w:t>eine Strategie des Feindes</w:t>
      </w:r>
      <w:r>
        <w:t xml:space="preserve">, </w:t>
      </w:r>
      <w:r w:rsidRPr="007F6146">
        <w:t>die Welt mit Musik und mit einer Überfülle von Information und Lärm</w:t>
      </w:r>
      <w:r>
        <w:t xml:space="preserve"> </w:t>
      </w:r>
      <w:r>
        <w:lastRenderedPageBreak/>
        <w:t>anzufüllen</w:t>
      </w:r>
      <w:r w:rsidRPr="007F6146">
        <w:t>. Die</w:t>
      </w:r>
      <w:r>
        <w:t>se Fülle u</w:t>
      </w:r>
      <w:r w:rsidRPr="007F6146">
        <w:t>nterdrück</w:t>
      </w:r>
      <w:r>
        <w:t>t</w:t>
      </w:r>
      <w:r w:rsidRPr="007F6146">
        <w:t xml:space="preserve"> die Stimme des Wortes Gottes</w:t>
      </w:r>
      <w:r>
        <w:t xml:space="preserve"> und das </w:t>
      </w:r>
      <w:r w:rsidRPr="007F6146">
        <w:t>Überführen im Gewissen</w:t>
      </w:r>
      <w:r>
        <w:t xml:space="preserve">. </w:t>
      </w:r>
    </w:p>
    <w:p w:rsidR="00320BBE" w:rsidRDefault="00320BBE" w:rsidP="00C61F71">
      <w:pPr>
        <w:jc w:val="both"/>
      </w:pPr>
    </w:p>
    <w:p w:rsidR="00753584" w:rsidRDefault="00753584" w:rsidP="00C61F71">
      <w:pPr>
        <w:jc w:val="both"/>
      </w:pPr>
      <w:r w:rsidRPr="007F6146">
        <w:t xml:space="preserve">. </w:t>
      </w:r>
      <w:r w:rsidR="00320BBE">
        <w:t xml:space="preserve">Zum Anderen: </w:t>
      </w:r>
      <w:r w:rsidRPr="007F6146">
        <w:t xml:space="preserve">Die Musik, mit der die Welt angefüllt ist, ist fast durchweg gekennzeichnet von Überbetonung des Rhythmus. </w:t>
      </w:r>
    </w:p>
    <w:p w:rsidR="00753584" w:rsidRDefault="00753584" w:rsidP="00C61F71">
      <w:pPr>
        <w:jc w:val="both"/>
      </w:pPr>
      <w:r>
        <w:t xml:space="preserve">    </w:t>
      </w:r>
      <w:r w:rsidRPr="007F6146">
        <w:t>Unmerklich hat in der von Musik gefüllten Welt der Rhythmus die Führung übernommen, meist in Form eines durchgehenden Beats und in Form eine</w:t>
      </w:r>
      <w:r w:rsidR="00460024">
        <w:t>s falsch betonten Taktschlages</w:t>
      </w:r>
      <w:r w:rsidRPr="007F6146">
        <w:t xml:space="preserve">. </w:t>
      </w:r>
    </w:p>
    <w:p w:rsidR="004D617E" w:rsidRDefault="004D617E" w:rsidP="00F61BD4"/>
    <w:p w:rsidR="00753584" w:rsidRDefault="00753584" w:rsidP="00C61F71">
      <w:r>
        <w:t>Warum ist der durchgehende Beat schlecht</w:t>
      </w:r>
      <w:r w:rsidR="001470C7">
        <w:t xml:space="preserve">, bzw. </w:t>
      </w:r>
      <w:r>
        <w:t xml:space="preserve">was daran ist schlecht? </w:t>
      </w:r>
    </w:p>
    <w:p w:rsidR="00753584" w:rsidRDefault="00753584" w:rsidP="00C61F71">
      <w:pPr>
        <w:jc w:val="both"/>
      </w:pPr>
      <w:r>
        <w:t xml:space="preserve">    Es </w:t>
      </w:r>
      <w:r w:rsidR="00337EF8">
        <w:t>handelt sich dabei um</w:t>
      </w:r>
      <w:r>
        <w:t xml:space="preserve"> Musikbausteine aus einem Lebensbereich, der nicht die Freude im Herrn vermittelt, sondern die Freude an weltlichen Dingen, an der Lust- und Spaßgesellschaft. Damit wird ein falsches Gottesbild vermittelt. </w:t>
      </w:r>
    </w:p>
    <w:p w:rsidR="00EC4C54" w:rsidRDefault="00753584" w:rsidP="00C61F71">
      <w:pPr>
        <w:jc w:val="both"/>
      </w:pPr>
      <w:r>
        <w:t xml:space="preserve">    Der durchgehende Beat ist </w:t>
      </w:r>
      <w:r w:rsidR="00F61BD4">
        <w:t xml:space="preserve">eigentlich </w:t>
      </w:r>
      <w:r>
        <w:t xml:space="preserve">kein Rhythmus, sondern eine periodische Wiederholung des </w:t>
      </w:r>
      <w:r w:rsidRPr="00AD745C">
        <w:rPr>
          <w:i/>
        </w:rPr>
        <w:t>Gleichen</w:t>
      </w:r>
      <w:r>
        <w:t xml:space="preserve">; es handelt sich um einen </w:t>
      </w:r>
      <w:r w:rsidRPr="00AD745C">
        <w:t>Maschinentakt</w:t>
      </w:r>
      <w:r>
        <w:t>. Der Maschinent</w:t>
      </w:r>
      <w:r w:rsidR="00F61BD4">
        <w:t xml:space="preserve">akt ist organ- und naturwidrig; er </w:t>
      </w:r>
      <w:r>
        <w:t xml:space="preserve">widerspricht </w:t>
      </w:r>
      <w:r w:rsidR="00F61BD4">
        <w:t xml:space="preserve">dem </w:t>
      </w:r>
      <w:r w:rsidR="00337EF8">
        <w:t>Natürlichen</w:t>
      </w:r>
      <w:r w:rsidR="00F61BD4">
        <w:t>, dem Leben</w:t>
      </w:r>
      <w:r>
        <w:t xml:space="preserve">. </w:t>
      </w:r>
      <w:r w:rsidRPr="00337EF8">
        <w:rPr>
          <w:spacing w:val="34"/>
        </w:rPr>
        <w:t>Rhythmus</w:t>
      </w:r>
      <w:r>
        <w:t xml:space="preserve"> ist </w:t>
      </w:r>
      <w:r w:rsidR="00337EF8">
        <w:t xml:space="preserve">aber </w:t>
      </w:r>
      <w:r w:rsidR="00F61BD4">
        <w:t xml:space="preserve">nicht </w:t>
      </w:r>
      <w:r>
        <w:t xml:space="preserve">die </w:t>
      </w:r>
      <w:r w:rsidR="00F61BD4">
        <w:t xml:space="preserve">periodische Wiederholung des </w:t>
      </w:r>
      <w:r w:rsidR="00F61BD4" w:rsidRPr="00AD745C">
        <w:rPr>
          <w:i/>
        </w:rPr>
        <w:t>Gleichen</w:t>
      </w:r>
      <w:r w:rsidR="00F61BD4">
        <w:t xml:space="preserve">, sondern die </w:t>
      </w:r>
      <w:r>
        <w:t xml:space="preserve">periodische Wiederholung des </w:t>
      </w:r>
      <w:r w:rsidRPr="00AD745C">
        <w:rPr>
          <w:i/>
        </w:rPr>
        <w:t>Ähnlichen</w:t>
      </w:r>
      <w:r>
        <w:t xml:space="preserve"> – als </w:t>
      </w:r>
      <w:r w:rsidRPr="00AD745C">
        <w:rPr>
          <w:i/>
        </w:rPr>
        <w:t>Erneuerung</w:t>
      </w:r>
      <w:r>
        <w:t xml:space="preserve"> des Gleichen. In der Natur gleicht kein Takt dem anderen</w:t>
      </w:r>
      <w:r w:rsidR="00F61BD4">
        <w:t>. Das</w:t>
      </w:r>
      <w:r w:rsidR="009130A3">
        <w:t xml:space="preserve"> erkennen wir zum Beispiel a</w:t>
      </w:r>
      <w:r w:rsidR="00F61BD4">
        <w:t xml:space="preserve">m Rhythmus unseres </w:t>
      </w:r>
      <w:r>
        <w:t>Herzschlag</w:t>
      </w:r>
      <w:r w:rsidR="00F61BD4">
        <w:t xml:space="preserve">s und </w:t>
      </w:r>
      <w:r w:rsidR="009130A3">
        <w:t xml:space="preserve">unseres Atems. </w:t>
      </w:r>
      <w:r w:rsidR="006674E7">
        <w:t>Er ist nicht stereotyp, nicht absolut exakt, einmal etwas schneller, einmal etwas langsamer.</w:t>
      </w:r>
    </w:p>
    <w:p w:rsidR="00753584" w:rsidRDefault="00EC4C54" w:rsidP="00C61F71">
      <w:pPr>
        <w:jc w:val="both"/>
      </w:pPr>
      <w:r>
        <w:t xml:space="preserve">    </w:t>
      </w:r>
      <w:r w:rsidR="00753584">
        <w:t xml:space="preserve">Durch die elektronische Musik wurde der Maßstab des natürlichen Musizierens verdrängt. Die Kunst des richtigen Rhythmus liegt in der </w:t>
      </w:r>
      <w:r>
        <w:t xml:space="preserve">geringfügigen </w:t>
      </w:r>
      <w:r w:rsidR="00753584">
        <w:t xml:space="preserve">Abweichung vom </w:t>
      </w:r>
      <w:r w:rsidR="009130A3">
        <w:t>gleichmäßigen</w:t>
      </w:r>
      <w:r w:rsidR="00753584">
        <w:t xml:space="preserve"> Takt: Einiges wird gedehnt, einiges gedrängt. </w:t>
      </w:r>
      <w:r w:rsidR="006674E7">
        <w:t>Dieser natürliche</w:t>
      </w:r>
      <w:r>
        <w:t xml:space="preserve"> </w:t>
      </w:r>
      <w:r w:rsidR="00B05822">
        <w:t>„</w:t>
      </w:r>
      <w:r>
        <w:t>Atemrhythmus</w:t>
      </w:r>
      <w:r w:rsidR="00B05822">
        <w:t>“</w:t>
      </w:r>
      <w:r w:rsidR="006674E7">
        <w:t xml:space="preserve"> w</w:t>
      </w:r>
      <w:r w:rsidR="00753584">
        <w:t xml:space="preserve">ird bei </w:t>
      </w:r>
      <w:r>
        <w:t xml:space="preserve">der </w:t>
      </w:r>
      <w:r w:rsidR="00753584">
        <w:t xml:space="preserve">Beatmusik unterdrückt. Die Absicht der Tanz- und Beatmusik ist </w:t>
      </w:r>
      <w:r w:rsidR="006A60DD">
        <w:t>es, die Hörer dazu zu animieren</w:t>
      </w:r>
      <w:r w:rsidR="00753584">
        <w:t xml:space="preserve"> sich </w:t>
      </w:r>
      <w:r>
        <w:t xml:space="preserve">mit dem Körper </w:t>
      </w:r>
      <w:r w:rsidR="00753584">
        <w:t>zu bewegen – aufgrund de</w:t>
      </w:r>
      <w:r w:rsidR="007B3CF7">
        <w:t>r Nervenreaktion. Sie ist eine körper</w:t>
      </w:r>
      <w:r w:rsidR="00753584">
        <w:t xml:space="preserve">bewegende Musik. Sie ist nicht dazu da, die Ruhe und die Stille </w:t>
      </w:r>
      <w:r>
        <w:t xml:space="preserve"> – </w:t>
      </w:r>
      <w:r w:rsidR="00753584">
        <w:t>die notwendige Voraussetz</w:t>
      </w:r>
      <w:r>
        <w:t>ungen zum Hören auf Gottes Wort –</w:t>
      </w:r>
      <w:r w:rsidR="00753584">
        <w:t xml:space="preserve"> zu fördern. </w:t>
      </w:r>
    </w:p>
    <w:p w:rsidR="006A60DD" w:rsidRDefault="00EC4C54" w:rsidP="00C61F71">
      <w:pPr>
        <w:jc w:val="both"/>
      </w:pPr>
      <w:r>
        <w:t xml:space="preserve">    Der Dreiertakt mit Erstschlagbetonung</w:t>
      </w:r>
      <w:r w:rsidR="00753584">
        <w:t xml:space="preserve"> hat eine andere Bewegungstaktik als der Zweiertakt</w:t>
      </w:r>
      <w:r>
        <w:t xml:space="preserve">. </w:t>
      </w:r>
      <w:r w:rsidR="000D254F">
        <w:t xml:space="preserve">Der Dreiertakt </w:t>
      </w:r>
      <w:r w:rsidR="00753584">
        <w:t xml:space="preserve">besteht aus 3 Phasen: Spannung </w:t>
      </w:r>
      <w:r>
        <w:t>–</w:t>
      </w:r>
      <w:r w:rsidR="00753584">
        <w:t xml:space="preserve"> Entspannung – Pause. Das ist der  natürliche Herz- und Atemrhythmus. </w:t>
      </w:r>
      <w:r w:rsidR="00337EF8">
        <w:t>Beim Herzen</w:t>
      </w:r>
      <w:r w:rsidR="00974BC8">
        <w:t xml:space="preserve"> (im Ruhezustand): ein starker Schlag – ein schwacher Schlag – eine Pause. Ebenso in der Atmung im Ruhezustand: Einatmen –</w:t>
      </w:r>
      <w:r w:rsidR="006A60DD">
        <w:t xml:space="preserve"> entspannendes Ausatmen – Pause; und d</w:t>
      </w:r>
      <w:r w:rsidR="00974BC8">
        <w:t xml:space="preserve">as alles mit </w:t>
      </w:r>
      <w:r w:rsidR="006A60DD" w:rsidRPr="006A60DD">
        <w:rPr>
          <w:spacing w:val="34"/>
        </w:rPr>
        <w:t>nicht</w:t>
      </w:r>
      <w:r w:rsidR="006A60DD">
        <w:t xml:space="preserve"> </w:t>
      </w:r>
      <w:r w:rsidR="00974BC8">
        <w:t xml:space="preserve">absolut gleichmäßiger Frequenz. </w:t>
      </w:r>
    </w:p>
    <w:p w:rsidR="00753584" w:rsidRDefault="006A60DD" w:rsidP="00C61F71">
      <w:pPr>
        <w:jc w:val="both"/>
      </w:pPr>
      <w:r>
        <w:t xml:space="preserve">    </w:t>
      </w:r>
      <w:r w:rsidR="00753584">
        <w:t xml:space="preserve">Für die Rockmusik ist </w:t>
      </w:r>
      <w:r>
        <w:t>so ein</w:t>
      </w:r>
      <w:r w:rsidR="00974BC8">
        <w:t xml:space="preserve"> Rhythmus</w:t>
      </w:r>
      <w:r w:rsidR="00753584">
        <w:t xml:space="preserve"> ungeeignet. </w:t>
      </w:r>
    </w:p>
    <w:p w:rsidR="00753584" w:rsidRDefault="00753584" w:rsidP="00C61F71">
      <w:pPr>
        <w:jc w:val="both"/>
      </w:pPr>
      <w:r>
        <w:t xml:space="preserve">    D</w:t>
      </w:r>
      <w:r w:rsidR="00974BC8">
        <w:t>ies</w:t>
      </w:r>
      <w:r>
        <w:t xml:space="preserve">er </w:t>
      </w:r>
      <w:r w:rsidR="00B05822">
        <w:t>„</w:t>
      </w:r>
      <w:r>
        <w:t>Atemrhythmus</w:t>
      </w:r>
      <w:r w:rsidR="00B05822">
        <w:t>“</w:t>
      </w:r>
      <w:r>
        <w:t xml:space="preserve"> hat auf die menschliche Psyche eine tiefere Wirkung. Er bringt eine größere melodische Entfaltung. Daher sollte man Gemeindelieder mit Atemrhythmus-Struktur</w:t>
      </w:r>
      <w:r w:rsidR="006A60DD">
        <w:t xml:space="preserve"> </w:t>
      </w:r>
      <w:r>
        <w:t>singen</w:t>
      </w:r>
      <w:r w:rsidR="006A60DD">
        <w:rPr>
          <w:rStyle w:val="Funotenzeichen"/>
        </w:rPr>
        <w:footnoteReference w:id="6"/>
      </w:r>
      <w:r>
        <w:t>, nicht mit Maschinen</w:t>
      </w:r>
      <w:r w:rsidR="00C61F71">
        <w:t>-</w:t>
      </w:r>
      <w:r>
        <w:t xml:space="preserve">rhythmus-Struktur. </w:t>
      </w:r>
    </w:p>
    <w:p w:rsidR="00753584" w:rsidRDefault="007B3CF7" w:rsidP="00C61F71">
      <w:pPr>
        <w:jc w:val="both"/>
      </w:pPr>
      <w:r>
        <w:t xml:space="preserve">    </w:t>
      </w:r>
      <w:r w:rsidR="00753584">
        <w:t xml:space="preserve">Der durchgehende Beat hat die Eigenschaft, über die Nerven </w:t>
      </w:r>
      <w:r w:rsidR="00753584" w:rsidRPr="003C5C32">
        <w:rPr>
          <w:i/>
        </w:rPr>
        <w:t>körper</w:t>
      </w:r>
      <w:r w:rsidR="00753584">
        <w:t>bewegend zu wirken, der Atemrhythmus</w:t>
      </w:r>
      <w:r w:rsidR="00753584" w:rsidRPr="006F4B44">
        <w:t xml:space="preserve"> </w:t>
      </w:r>
      <w:r w:rsidR="00753584">
        <w:t xml:space="preserve">hingegen </w:t>
      </w:r>
      <w:r w:rsidR="006A60DD">
        <w:t>wirkt</w:t>
      </w:r>
      <w:r w:rsidR="00753584">
        <w:t xml:space="preserve"> mehr auf die </w:t>
      </w:r>
      <w:r w:rsidR="00753584" w:rsidRPr="007B3CF7">
        <w:rPr>
          <w:i/>
        </w:rPr>
        <w:t>S</w:t>
      </w:r>
      <w:r w:rsidRPr="007B3CF7">
        <w:rPr>
          <w:i/>
        </w:rPr>
        <w:t>eele</w:t>
      </w:r>
      <w:r w:rsidR="006A60DD">
        <w:t xml:space="preserve"> des Menschen</w:t>
      </w:r>
      <w:r w:rsidR="00753584">
        <w:t>.</w:t>
      </w:r>
    </w:p>
    <w:p w:rsidR="006A60DD" w:rsidRDefault="006A60DD" w:rsidP="00C61F71">
      <w:pPr>
        <w:jc w:val="both"/>
      </w:pPr>
    </w:p>
    <w:p w:rsidR="007B7FCE" w:rsidRDefault="00753584" w:rsidP="00C61F71">
      <w:pPr>
        <w:jc w:val="both"/>
      </w:pPr>
      <w:r>
        <w:t xml:space="preserve">Der </w:t>
      </w:r>
      <w:r w:rsidR="007B3CF7">
        <w:t xml:space="preserve">moderne </w:t>
      </w:r>
      <w:r>
        <w:t>Mensch ist stark auf Beatmusik</w:t>
      </w:r>
      <w:r w:rsidRPr="003C5C32">
        <w:t xml:space="preserve"> </w:t>
      </w:r>
      <w:r>
        <w:t>konditioniert</w:t>
      </w:r>
      <w:r w:rsidR="00BF1232">
        <w:t>, d. h.</w:t>
      </w:r>
      <w:r w:rsidR="007B3CF7">
        <w:t xml:space="preserve"> durch Reiz-Reaktions</w:t>
      </w:r>
      <w:r w:rsidR="00BF1232">
        <w:t>-Koppelung eingeübt</w:t>
      </w:r>
      <w:r>
        <w:t xml:space="preserve">, </w:t>
      </w:r>
      <w:r w:rsidR="00BF1232">
        <w:t xml:space="preserve">und zwar so stark, </w:t>
      </w:r>
      <w:r w:rsidR="007B3CF7">
        <w:t xml:space="preserve">dass er auf diese Musik </w:t>
      </w:r>
      <w:r w:rsidR="00BF1232">
        <w:t xml:space="preserve">förmlich </w:t>
      </w:r>
      <w:r w:rsidR="00B05822">
        <w:t>„</w:t>
      </w:r>
      <w:r w:rsidR="007B3CF7">
        <w:t>abfährt</w:t>
      </w:r>
      <w:r w:rsidR="00B05822">
        <w:t>“</w:t>
      </w:r>
      <w:r w:rsidR="007B3CF7">
        <w:t>. D. h., sie gefällt ihm so sehr, dass</w:t>
      </w:r>
      <w:r>
        <w:t xml:space="preserve"> er gleichsam </w:t>
      </w:r>
      <w:r w:rsidR="007B3CF7">
        <w:t xml:space="preserve">danach </w:t>
      </w:r>
      <w:r>
        <w:t>süchtig</w:t>
      </w:r>
      <w:r w:rsidR="007B3CF7">
        <w:t xml:space="preserve"> ist</w:t>
      </w:r>
      <w:r>
        <w:t xml:space="preserve">. </w:t>
      </w:r>
      <w:r w:rsidR="00BF1232">
        <w:t xml:space="preserve">Die </w:t>
      </w:r>
      <w:r w:rsidR="007B3CF7">
        <w:t>Konditionierung</w:t>
      </w:r>
      <w:r w:rsidR="00BF1232">
        <w:t xml:space="preserve"> geschieht bei vielen schon </w:t>
      </w:r>
      <w:r w:rsidR="006A60DD">
        <w:t>in den frühen</w:t>
      </w:r>
      <w:r w:rsidR="00BF1232">
        <w:t xml:space="preserve"> </w:t>
      </w:r>
      <w:r w:rsidR="00BF1232">
        <w:lastRenderedPageBreak/>
        <w:t xml:space="preserve">Lebensjahren, denn sie </w:t>
      </w:r>
      <w:r w:rsidR="006A60DD">
        <w:t>bekommen</w:t>
      </w:r>
      <w:r w:rsidR="006A60DD">
        <w:t xml:space="preserve"> </w:t>
      </w:r>
      <w:r w:rsidR="00BF1232">
        <w:t xml:space="preserve">diese Musik unbewusst und bewusst fast überall zu hören. </w:t>
      </w:r>
      <w:r w:rsidR="00FB7D18">
        <w:t>Und d</w:t>
      </w:r>
      <w:r w:rsidR="00BF1232">
        <w:t>as</w:t>
      </w:r>
      <w:r w:rsidR="00FB7D18">
        <w:t>,</w:t>
      </w:r>
      <w:r w:rsidR="00BF1232">
        <w:t xml:space="preserve"> was im Nervensystem </w:t>
      </w:r>
      <w:r w:rsidR="00FB7D18">
        <w:t xml:space="preserve">bereits programmiert </w:t>
      </w:r>
      <w:r>
        <w:t xml:space="preserve">ist, wird durch </w:t>
      </w:r>
      <w:r w:rsidR="00BF1232">
        <w:t>eben</w:t>
      </w:r>
      <w:r>
        <w:t xml:space="preserve"> diese Musik erfüllt. </w:t>
      </w:r>
    </w:p>
    <w:p w:rsidR="00753584" w:rsidRDefault="006A60DD" w:rsidP="00C61F71">
      <w:pPr>
        <w:jc w:val="both"/>
      </w:pPr>
      <w:r>
        <w:t xml:space="preserve">    </w:t>
      </w:r>
      <w:r w:rsidR="007B7FCE">
        <w:t>(</w:t>
      </w:r>
      <w:proofErr w:type="spellStart"/>
      <w:proofErr w:type="gramStart"/>
      <w:r w:rsidR="007B7FCE">
        <w:t>N</w:t>
      </w:r>
      <w:r w:rsidR="00BC24B9">
        <w:t>b</w:t>
      </w:r>
      <w:proofErr w:type="spellEnd"/>
      <w:r w:rsidR="00DB3FE4">
        <w:t>.</w:t>
      </w:r>
      <w:r w:rsidR="007B7FCE">
        <w:t>:</w:t>
      </w:r>
      <w:proofErr w:type="gramEnd"/>
      <w:r w:rsidR="007B7FCE">
        <w:t xml:space="preserve"> Dieses </w:t>
      </w:r>
      <w:r w:rsidR="00753584">
        <w:t xml:space="preserve">muss nicht so bleiben. Man kann sich wieder </w:t>
      </w:r>
      <w:proofErr w:type="spellStart"/>
      <w:r w:rsidR="00753584">
        <w:t>re</w:t>
      </w:r>
      <w:proofErr w:type="spellEnd"/>
      <w:r w:rsidR="00753584">
        <w:t>-disponieren</w:t>
      </w:r>
      <w:r w:rsidR="00BF1232">
        <w:t xml:space="preserve">, d. h. </w:t>
      </w:r>
      <w:r w:rsidR="00FB7D18">
        <w:t xml:space="preserve">sich </w:t>
      </w:r>
      <w:r w:rsidR="00D75A34">
        <w:t xml:space="preserve">wieder </w:t>
      </w:r>
      <w:r w:rsidR="00FB7D18">
        <w:t>umstellen,</w:t>
      </w:r>
      <w:r w:rsidR="00BF1232">
        <w:t xml:space="preserve"> die negative </w:t>
      </w:r>
      <w:proofErr w:type="spellStart"/>
      <w:r w:rsidR="00BF1232">
        <w:t>Kon</w:t>
      </w:r>
      <w:r w:rsidR="00C61F71">
        <w:t>-</w:t>
      </w:r>
      <w:r w:rsidR="00BF1232">
        <w:t>ditionierung</w:t>
      </w:r>
      <w:proofErr w:type="spellEnd"/>
      <w:r w:rsidR="00BF1232">
        <w:t xml:space="preserve"> rückgängig machen.</w:t>
      </w:r>
      <w:r w:rsidR="00D75A34">
        <w:t>)</w:t>
      </w:r>
    </w:p>
    <w:p w:rsidR="00974BC8" w:rsidRDefault="00974BC8" w:rsidP="00C61F71">
      <w:pPr>
        <w:jc w:val="both"/>
      </w:pPr>
    </w:p>
    <w:p w:rsidR="00753584" w:rsidRDefault="00FB7D18" w:rsidP="00C61F71">
      <w:pPr>
        <w:jc w:val="both"/>
      </w:pPr>
      <w:r>
        <w:t>Ein weiteres Phänomen ist die starke Synkopierung</w:t>
      </w:r>
      <w:r w:rsidR="00D75A34">
        <w:rPr>
          <w:rStyle w:val="Funotenzeichen"/>
        </w:rPr>
        <w:footnoteReference w:id="7"/>
      </w:r>
      <w:r>
        <w:t xml:space="preserve"> bzw. synkopische Verschiebung</w:t>
      </w:r>
      <w:r w:rsidR="00A11EE7">
        <w:t>, die im Allgemeinen in der heutigen Musik vorhanden ist</w:t>
      </w:r>
      <w:r>
        <w:t xml:space="preserve">. Dadurch </w:t>
      </w:r>
      <w:r w:rsidR="00753584">
        <w:t>wird der Taktrhythmus stärker betont</w:t>
      </w:r>
      <w:r w:rsidR="00E8374B">
        <w:t>;</w:t>
      </w:r>
      <w:r w:rsidR="00753584">
        <w:t xml:space="preserve"> d. h., die </w:t>
      </w:r>
      <w:r w:rsidR="00753584" w:rsidRPr="00FB7D18">
        <w:rPr>
          <w:spacing w:val="34"/>
        </w:rPr>
        <w:t>Empfindung</w:t>
      </w:r>
      <w:r w:rsidR="00753584">
        <w:t xml:space="preserve"> für den Taktrhythmus wird verstärkt. (Kommen Off-Beats</w:t>
      </w:r>
      <w:r w:rsidR="00D75A34">
        <w:rPr>
          <w:rStyle w:val="Funotenzeichen"/>
        </w:rPr>
        <w:footnoteReference w:id="8"/>
      </w:r>
      <w:r w:rsidR="00753584">
        <w:t xml:space="preserve"> hinzu, wird die die </w:t>
      </w:r>
      <w:r w:rsidR="00753584" w:rsidRPr="003C5C32">
        <w:t>Empfindung</w:t>
      </w:r>
      <w:r w:rsidR="00753584">
        <w:t xml:space="preserve"> für den Taktrhythmus noch </w:t>
      </w:r>
      <w:r w:rsidR="00E8374B">
        <w:t>weiter</w:t>
      </w:r>
      <w:r w:rsidR="00753584">
        <w:t xml:space="preserve"> verstärkt.) D</w:t>
      </w:r>
      <w:r w:rsidR="00A11EE7">
        <w:t xml:space="preserve">as bringt Bewegung hinein. Das heißt, </w:t>
      </w:r>
      <w:r w:rsidR="00753584">
        <w:t>es gibt einen Spannungszustand, der dann nervlich durch körperliche Bewegung</w:t>
      </w:r>
      <w:r w:rsidR="00753584" w:rsidRPr="003C5C32">
        <w:t xml:space="preserve"> </w:t>
      </w:r>
      <w:r w:rsidR="00753584">
        <w:t xml:space="preserve">ausgeglichen wird. </w:t>
      </w:r>
    </w:p>
    <w:p w:rsidR="009A5ED2" w:rsidRDefault="007D4BE2" w:rsidP="00C61F71">
      <w:pPr>
        <w:jc w:val="both"/>
      </w:pPr>
      <w:r>
        <w:t xml:space="preserve">    Die </w:t>
      </w:r>
      <w:r w:rsidRPr="007F6146">
        <w:t>Überbetonung des Rhythmus</w:t>
      </w:r>
      <w:r>
        <w:t xml:space="preserve"> betont das Sinnliche</w:t>
      </w:r>
      <w:r w:rsidR="00B24937">
        <w:t xml:space="preserve"> und </w:t>
      </w:r>
      <w:r>
        <w:t>Fleischliche</w:t>
      </w:r>
      <w:r w:rsidR="00B24937">
        <w:t xml:space="preserve"> (Diesseitige)</w:t>
      </w:r>
      <w:r>
        <w:t xml:space="preserve"> des Menschen</w:t>
      </w:r>
      <w:r w:rsidR="00B24937">
        <w:t>, die irdische Gesinnung</w:t>
      </w:r>
      <w:r>
        <w:t xml:space="preserve">. </w:t>
      </w:r>
      <w:r w:rsidR="00B24937">
        <w:t>Das</w:t>
      </w:r>
      <w:r w:rsidR="00BC24B9">
        <w:t xml:space="preserve"> Still</w:t>
      </w:r>
      <w:r>
        <w:t xml:space="preserve">sein im Gebet </w:t>
      </w:r>
      <w:r w:rsidR="00E8374B">
        <w:t xml:space="preserve">vor Gott </w:t>
      </w:r>
      <w:r>
        <w:t xml:space="preserve">und das Hören auf </w:t>
      </w:r>
      <w:r w:rsidR="00E8374B">
        <w:t>Gottes</w:t>
      </w:r>
      <w:r>
        <w:t xml:space="preserve"> Wort </w:t>
      </w:r>
      <w:r w:rsidR="00E8374B">
        <w:t>wird erschwert</w:t>
      </w:r>
      <w:r w:rsidR="009239FA">
        <w:t>,</w:t>
      </w:r>
      <w:r w:rsidR="00E8374B">
        <w:t xml:space="preserve"> </w:t>
      </w:r>
      <w:r>
        <w:t xml:space="preserve">sowie generell das Wandeln im Geist. </w:t>
      </w:r>
      <w:r w:rsidR="00B24937">
        <w:t xml:space="preserve">Wird diese Art Musikstil mit Lob Gottes verbunden, </w:t>
      </w:r>
      <w:r w:rsidR="009239FA">
        <w:t xml:space="preserve">so </w:t>
      </w:r>
      <w:r w:rsidR="00B24937">
        <w:t xml:space="preserve">entsteht </w:t>
      </w:r>
      <w:r w:rsidR="00BC24B9">
        <w:t>die</w:t>
      </w:r>
      <w:r w:rsidR="00B24937">
        <w:t xml:space="preserve"> Gefahr </w:t>
      </w:r>
      <w:r w:rsidR="00E8374B">
        <w:t>von</w:t>
      </w:r>
      <w:r w:rsidR="00B24937">
        <w:t xml:space="preserve"> Vermischung und geist</w:t>
      </w:r>
      <w:r w:rsidR="00E8374B">
        <w:t>licher</w:t>
      </w:r>
      <w:r w:rsidR="00B24937">
        <w:t xml:space="preserve"> Verirrung. Man läuft Gefahr, Gefühle, die vom Fleischlich</w:t>
      </w:r>
      <w:r w:rsidR="009239FA">
        <w:t>-</w:t>
      </w:r>
      <w:r w:rsidR="00BC24B9">
        <w:t>Diesseitigen</w:t>
      </w:r>
      <w:r w:rsidR="00B24937">
        <w:t xml:space="preserve"> her stimuliert wurden, mit dem Wirken des Heiligen Geistes zu verwechseln. </w:t>
      </w:r>
      <w:r w:rsidR="00BC24B9">
        <w:t xml:space="preserve">Man meint, man bete Gott an, in Wirklichkeit aber betet man sich und seine eigenen Gefühle an. </w:t>
      </w:r>
      <w:r w:rsidR="00B24937">
        <w:t xml:space="preserve">Dieses ist vor allem in der so gen. </w:t>
      </w:r>
      <w:r w:rsidR="00B05822">
        <w:t>„</w:t>
      </w:r>
      <w:r w:rsidR="00B24937">
        <w:t>Charismatischen Bewegung</w:t>
      </w:r>
      <w:r w:rsidR="00B05822">
        <w:t>“</w:t>
      </w:r>
      <w:r w:rsidR="00B24937">
        <w:t xml:space="preserve"> geschehen</w:t>
      </w:r>
      <w:r w:rsidR="00E8374B">
        <w:t>. A</w:t>
      </w:r>
      <w:r w:rsidR="00B24937">
        <w:t xml:space="preserve">ber es greift auch auf ehemals bibeltreue konservative Kreise um, die sich diesem Musikstil geöffnet haben. </w:t>
      </w:r>
    </w:p>
    <w:p w:rsidR="004D617E" w:rsidRDefault="004D617E" w:rsidP="00C61F71">
      <w:pPr>
        <w:jc w:val="both"/>
      </w:pPr>
    </w:p>
    <w:p w:rsidR="004D617E" w:rsidRDefault="004D617E" w:rsidP="00C61F71">
      <w:pPr>
        <w:jc w:val="both"/>
      </w:pPr>
      <w:r>
        <w:t xml:space="preserve">Stimmt es, dass die Mehrheit Recht hat? Nein. Stimmt es, dass die Bibel von einem </w:t>
      </w:r>
      <w:r w:rsidR="00B05822">
        <w:t>„</w:t>
      </w:r>
      <w:r>
        <w:t>Abtriften</w:t>
      </w:r>
      <w:r w:rsidR="00B05822">
        <w:t>“</w:t>
      </w:r>
      <w:r>
        <w:t xml:space="preserve"> in der Endzeit spricht? </w:t>
      </w:r>
    </w:p>
    <w:p w:rsidR="004D617E" w:rsidRDefault="004D617E" w:rsidP="00C61F71">
      <w:pPr>
        <w:jc w:val="both"/>
      </w:pPr>
      <w:r>
        <w:t xml:space="preserve">Und wenn es so kommen wird, könnte es nicht sein, dass dieses Abtriften bereits am Beginnen ist bzw. begonnen hat? Könnte es nicht sein, dass es auch auf dem Gebiet der Musik bereits begonnen hat? </w:t>
      </w:r>
    </w:p>
    <w:p w:rsidR="004D617E" w:rsidRDefault="004D617E" w:rsidP="00C61F71">
      <w:pPr>
        <w:jc w:val="both"/>
      </w:pPr>
    </w:p>
    <w:p w:rsidR="001A67C7" w:rsidRDefault="001A67C7" w:rsidP="00C61F71">
      <w:pPr>
        <w:pStyle w:val="berschrift4"/>
        <w:jc w:val="both"/>
      </w:pPr>
      <w:r w:rsidRPr="006360C6">
        <w:t>Laute haben eine Aussagekraft.</w:t>
      </w:r>
    </w:p>
    <w:p w:rsidR="008B46B3" w:rsidRPr="004121C6" w:rsidRDefault="008B46B3" w:rsidP="00C61F71">
      <w:pPr>
        <w:jc w:val="both"/>
      </w:pPr>
      <w:r w:rsidRPr="004121C6">
        <w:rPr>
          <w:rFonts w:eastAsiaTheme="minorEastAsia"/>
        </w:rPr>
        <w:t xml:space="preserve">Musik ist Träger von Gedankengut. </w:t>
      </w:r>
      <w:r>
        <w:rPr>
          <w:rFonts w:eastAsiaTheme="minorEastAsia"/>
        </w:rPr>
        <w:t xml:space="preserve">Der Apostel Paulus schreibt von der </w:t>
      </w:r>
      <w:r w:rsidR="00B05822">
        <w:rPr>
          <w:rFonts w:eastAsiaTheme="minorEastAsia"/>
        </w:rPr>
        <w:t>„</w:t>
      </w:r>
      <w:r w:rsidRPr="004121C6">
        <w:rPr>
          <w:rFonts w:eastAsiaTheme="minorEastAsia"/>
        </w:rPr>
        <w:t>Aussagekraft des Lautes</w:t>
      </w:r>
      <w:r w:rsidR="00B05822">
        <w:rPr>
          <w:rFonts w:eastAsiaTheme="minorEastAsia"/>
        </w:rPr>
        <w:t>“</w:t>
      </w:r>
      <w:r w:rsidRPr="004121C6">
        <w:rPr>
          <w:rFonts w:eastAsiaTheme="minorEastAsia"/>
        </w:rPr>
        <w:t xml:space="preserve"> </w:t>
      </w:r>
      <w:r>
        <w:rPr>
          <w:rFonts w:eastAsiaTheme="minorEastAsia"/>
        </w:rPr>
        <w:t>(</w:t>
      </w:r>
      <w:r w:rsidRPr="004121C6">
        <w:rPr>
          <w:rFonts w:eastAsiaTheme="minorEastAsia"/>
        </w:rPr>
        <w:t>1Kr 14,10.11</w:t>
      </w:r>
      <w:r>
        <w:rPr>
          <w:rFonts w:eastAsiaTheme="minorEastAsia"/>
        </w:rPr>
        <w:t>)</w:t>
      </w:r>
      <w:r w:rsidRPr="004121C6">
        <w:rPr>
          <w:rFonts w:eastAsiaTheme="minorEastAsia"/>
        </w:rPr>
        <w:t xml:space="preserve">: </w:t>
      </w:r>
      <w:r w:rsidR="00B05822">
        <w:rPr>
          <w:rFonts w:eastAsiaTheme="minorEastAsia"/>
        </w:rPr>
        <w:t>„</w:t>
      </w:r>
      <w:r w:rsidRPr="004121C6">
        <w:rPr>
          <w:rFonts w:eastAsiaTheme="minorEastAsia"/>
        </w:rPr>
        <w:t>So viele Arten von Lauten mögen in der Welt sein, und nichts von ihnen ist ohne Ton. Wenn ich also nicht um die Aussagekraft des Lautes weiß,</w:t>
      </w:r>
      <w:r w:rsidRPr="004121C6">
        <w:rPr>
          <w:rFonts w:eastAsiaTheme="minorEastAsia"/>
          <w:i/>
          <w:iCs/>
        </w:rPr>
        <w:t xml:space="preserve"> </w:t>
      </w:r>
      <w:r w:rsidRPr="004121C6">
        <w:rPr>
          <w:rFonts w:eastAsiaTheme="minorEastAsia"/>
        </w:rPr>
        <w:t>…</w:t>
      </w:r>
      <w:r w:rsidR="00B05822">
        <w:rPr>
          <w:rFonts w:eastAsiaTheme="minorEastAsia"/>
        </w:rPr>
        <w:t>“</w:t>
      </w:r>
      <w:r w:rsidRPr="004121C6">
        <w:rPr>
          <w:rFonts w:eastAsiaTheme="minorEastAsia"/>
        </w:rPr>
        <w:t xml:space="preserve">. </w:t>
      </w:r>
    </w:p>
    <w:p w:rsidR="008B46B3" w:rsidRPr="004121C6" w:rsidRDefault="008B46B3" w:rsidP="00C61F71">
      <w:pPr>
        <w:jc w:val="both"/>
      </w:pPr>
      <w:r>
        <w:rPr>
          <w:rFonts w:eastAsiaTheme="minorEastAsia"/>
        </w:rPr>
        <w:t xml:space="preserve">    </w:t>
      </w:r>
      <w:r w:rsidRPr="004121C6">
        <w:rPr>
          <w:rFonts w:eastAsiaTheme="minorEastAsia"/>
        </w:rPr>
        <w:t>Laute haben Aussagekraft.</w:t>
      </w:r>
      <w:r>
        <w:rPr>
          <w:rFonts w:eastAsiaTheme="minorEastAsia"/>
        </w:rPr>
        <w:t xml:space="preserve"> </w:t>
      </w:r>
      <w:r w:rsidRPr="004121C6">
        <w:rPr>
          <w:rFonts w:eastAsiaTheme="minorEastAsia"/>
        </w:rPr>
        <w:t xml:space="preserve">Jede Tonfolge ist Träger oder Baustein einer Botschaft. Die Schwingungen werden mit dem ganzen Leib aufgenommen. Bei </w:t>
      </w:r>
      <w:r>
        <w:rPr>
          <w:rFonts w:eastAsiaTheme="minorEastAsia"/>
        </w:rPr>
        <w:t>der modernen rhythmus</w:t>
      </w:r>
      <w:r w:rsidR="00C61F71">
        <w:rPr>
          <w:rFonts w:eastAsiaTheme="minorEastAsia"/>
        </w:rPr>
        <w:t>-</w:t>
      </w:r>
      <w:r w:rsidR="009239FA">
        <w:rPr>
          <w:rFonts w:eastAsiaTheme="minorEastAsia"/>
        </w:rPr>
        <w:t>betonten</w:t>
      </w:r>
      <w:r>
        <w:rPr>
          <w:rFonts w:eastAsiaTheme="minorEastAsia"/>
        </w:rPr>
        <w:t xml:space="preserve"> Musik </w:t>
      </w:r>
      <w:r w:rsidRPr="004121C6">
        <w:rPr>
          <w:rFonts w:eastAsiaTheme="minorEastAsia"/>
        </w:rPr>
        <w:t xml:space="preserve">kommt dieser Wesenszug besonders stark zur Geltung. Musik wirkt auf </w:t>
      </w:r>
      <w:r>
        <w:rPr>
          <w:rFonts w:eastAsiaTheme="minorEastAsia"/>
        </w:rPr>
        <w:t>den</w:t>
      </w:r>
      <w:r w:rsidRPr="004121C6">
        <w:rPr>
          <w:rFonts w:eastAsiaTheme="minorEastAsia"/>
        </w:rPr>
        <w:t xml:space="preserve"> ganzen Menschen: </w:t>
      </w:r>
      <w:r>
        <w:rPr>
          <w:rFonts w:eastAsiaTheme="minorEastAsia"/>
        </w:rPr>
        <w:t xml:space="preserve">den </w:t>
      </w:r>
      <w:r w:rsidRPr="004121C6">
        <w:rPr>
          <w:rFonts w:eastAsiaTheme="minorEastAsia"/>
        </w:rPr>
        <w:t xml:space="preserve">Geist, </w:t>
      </w:r>
      <w:r>
        <w:rPr>
          <w:rFonts w:eastAsiaTheme="minorEastAsia"/>
        </w:rPr>
        <w:t xml:space="preserve">die </w:t>
      </w:r>
      <w:r w:rsidRPr="004121C6">
        <w:rPr>
          <w:rFonts w:eastAsiaTheme="minorEastAsia"/>
        </w:rPr>
        <w:t>Seele</w:t>
      </w:r>
      <w:r>
        <w:rPr>
          <w:rFonts w:eastAsiaTheme="minorEastAsia"/>
        </w:rPr>
        <w:t xml:space="preserve"> und den </w:t>
      </w:r>
      <w:r w:rsidRPr="004121C6">
        <w:rPr>
          <w:rFonts w:eastAsiaTheme="minorEastAsia"/>
        </w:rPr>
        <w:t>Leib</w:t>
      </w:r>
      <w:r>
        <w:rPr>
          <w:rFonts w:eastAsiaTheme="minorEastAsia"/>
        </w:rPr>
        <w:t>.</w:t>
      </w:r>
    </w:p>
    <w:p w:rsidR="008B46B3" w:rsidRPr="004121C6" w:rsidRDefault="008B46B3" w:rsidP="00C61F71">
      <w:pPr>
        <w:jc w:val="both"/>
      </w:pPr>
      <w:r>
        <w:rPr>
          <w:rFonts w:eastAsiaTheme="minorEastAsia"/>
        </w:rPr>
        <w:lastRenderedPageBreak/>
        <w:t xml:space="preserve">    </w:t>
      </w:r>
      <w:r w:rsidRPr="004121C6">
        <w:rPr>
          <w:rFonts w:eastAsiaTheme="minorEastAsia"/>
        </w:rPr>
        <w:t>Graul</w:t>
      </w:r>
      <w:r>
        <w:rPr>
          <w:rStyle w:val="Funotenzeichen"/>
          <w:rFonts w:eastAsiaTheme="minorEastAsia"/>
        </w:rPr>
        <w:footnoteReference w:id="9"/>
      </w:r>
      <w:r>
        <w:rPr>
          <w:rFonts w:eastAsiaTheme="minorEastAsia"/>
        </w:rPr>
        <w:t xml:space="preserve"> schreibt </w:t>
      </w:r>
      <w:r w:rsidR="00B05822">
        <w:rPr>
          <w:rFonts w:eastAsiaTheme="minorEastAsia"/>
        </w:rPr>
        <w:t>„</w:t>
      </w:r>
      <w:r w:rsidRPr="004121C6">
        <w:rPr>
          <w:rFonts w:eastAsiaTheme="minorEastAsia"/>
        </w:rPr>
        <w:t>Über das menschliche Gehör können viel stärker als über das Sehen Gefühlsbewegungen erregt oder auch verändert werden, denn zwischen dem Gehörnerven</w:t>
      </w:r>
      <w:r w:rsidR="00460024">
        <w:rPr>
          <w:rFonts w:eastAsiaTheme="minorEastAsia"/>
        </w:rPr>
        <w:t>-</w:t>
      </w:r>
      <w:r w:rsidRPr="004121C6">
        <w:rPr>
          <w:rFonts w:eastAsiaTheme="minorEastAsia"/>
        </w:rPr>
        <w:t xml:space="preserve">system und einem physiologischen Gefühlszentrum des Gehirns bestehen direkte Verbindungen. Die akustisch wahrnehmbaren Kompositionsbausteine … können durch diese Schaltstelle zwischen Körper und Seele wie über einen Konverter in seelische Empfindungen umgesetzt werden. </w:t>
      </w:r>
    </w:p>
    <w:p w:rsidR="008B46B3" w:rsidRPr="004121C6" w:rsidRDefault="00B05822" w:rsidP="00C61F71">
      <w:pPr>
        <w:jc w:val="both"/>
      </w:pPr>
      <w:r>
        <w:rPr>
          <w:rFonts w:eastAsiaTheme="minorEastAsia"/>
        </w:rPr>
        <w:t xml:space="preserve">    </w:t>
      </w:r>
      <w:r w:rsidR="008B46B3" w:rsidRPr="004121C6">
        <w:rPr>
          <w:rFonts w:eastAsiaTheme="minorEastAsia"/>
        </w:rPr>
        <w:t>Veränderte menschliche Emotionen sind oftmals die Ursache zu veränderten Bewusstseinszuständen, was schließlich auch in entsprechende Verhaltensweisen mündet.</w:t>
      </w:r>
      <w:r>
        <w:rPr>
          <w:rFonts w:eastAsiaTheme="minorEastAsia"/>
        </w:rPr>
        <w:t>“</w:t>
      </w:r>
      <w:r w:rsidR="008B46B3" w:rsidRPr="004121C6">
        <w:rPr>
          <w:rFonts w:eastAsiaTheme="minorEastAsia"/>
        </w:rPr>
        <w:t xml:space="preserve"> </w:t>
      </w:r>
    </w:p>
    <w:p w:rsidR="008B46B3" w:rsidRPr="008B46B3" w:rsidRDefault="008B46B3" w:rsidP="00C61F71">
      <w:pPr>
        <w:jc w:val="both"/>
        <w:rPr>
          <w:rFonts w:eastAsiaTheme="minorEastAsia"/>
        </w:rPr>
      </w:pPr>
      <w:r>
        <w:rPr>
          <w:rFonts w:eastAsiaTheme="minorEastAsia"/>
        </w:rPr>
        <w:t xml:space="preserve">    </w:t>
      </w:r>
      <w:r w:rsidRPr="004121C6">
        <w:rPr>
          <w:rFonts w:eastAsiaTheme="minorEastAsia"/>
        </w:rPr>
        <w:t xml:space="preserve">Nicht nur </w:t>
      </w:r>
      <w:r w:rsidR="00B05822">
        <w:rPr>
          <w:rFonts w:eastAsiaTheme="minorEastAsia"/>
        </w:rPr>
        <w:t xml:space="preserve">die </w:t>
      </w:r>
      <w:r w:rsidRPr="004121C6">
        <w:rPr>
          <w:rFonts w:eastAsiaTheme="minorEastAsia"/>
        </w:rPr>
        <w:t xml:space="preserve">Worte eines Liedes  </w:t>
      </w:r>
      <w:r w:rsidR="00B05822">
        <w:rPr>
          <w:rFonts w:eastAsiaTheme="minorEastAsia"/>
        </w:rPr>
        <w:t>„</w:t>
      </w:r>
      <w:r w:rsidRPr="004121C6">
        <w:rPr>
          <w:rFonts w:eastAsiaTheme="minorEastAsia"/>
        </w:rPr>
        <w:t>reden</w:t>
      </w:r>
      <w:r w:rsidR="00B05822">
        <w:rPr>
          <w:rFonts w:eastAsiaTheme="minorEastAsia"/>
        </w:rPr>
        <w:t>“</w:t>
      </w:r>
      <w:r w:rsidRPr="004121C6">
        <w:rPr>
          <w:rFonts w:eastAsiaTheme="minorEastAsia"/>
        </w:rPr>
        <w:t>, sondern auch die Musik.</w:t>
      </w:r>
      <w:r>
        <w:rPr>
          <w:rFonts w:eastAsiaTheme="minorEastAsia"/>
        </w:rPr>
        <w:t xml:space="preserve"> </w:t>
      </w:r>
      <w:r w:rsidR="00B05822">
        <w:rPr>
          <w:rFonts w:eastAsiaTheme="minorEastAsia"/>
        </w:rPr>
        <w:t xml:space="preserve">Die </w:t>
      </w:r>
      <w:r>
        <w:t xml:space="preserve">Musik hört man, </w:t>
      </w:r>
      <w:r w:rsidR="001A67C7" w:rsidRPr="006360C6">
        <w:t xml:space="preserve">ehe man die </w:t>
      </w:r>
      <w:r w:rsidR="001A67C7" w:rsidRPr="006360C6">
        <w:rPr>
          <w:spacing w:val="34"/>
        </w:rPr>
        <w:t>Worte</w:t>
      </w:r>
      <w:r w:rsidR="001A67C7" w:rsidRPr="006360C6">
        <w:t xml:space="preserve"> hört. </w:t>
      </w:r>
    </w:p>
    <w:p w:rsidR="008B46B3" w:rsidRDefault="008B46B3" w:rsidP="00C61F71">
      <w:pPr>
        <w:jc w:val="both"/>
      </w:pPr>
      <w:r w:rsidRPr="001A67C7">
        <w:t xml:space="preserve">    Ein Missionar, der sich wahrscheinlich nie besonders mit Musik beschäftigt hatte, nahm Tonbänder aus Amerika mit nach Afrika</w:t>
      </w:r>
      <w:r>
        <w:t xml:space="preserve">, und zwar </w:t>
      </w:r>
      <w:r w:rsidR="00B05822">
        <w:t>„</w:t>
      </w:r>
      <w:r w:rsidRPr="001A67C7">
        <w:t>christliche Rockmusik</w:t>
      </w:r>
      <w:r w:rsidR="00B05822">
        <w:t>“</w:t>
      </w:r>
      <w:r w:rsidRPr="001A67C7">
        <w:t xml:space="preserve">. </w:t>
      </w:r>
      <w:r>
        <w:t xml:space="preserve">Einige </w:t>
      </w:r>
      <w:r w:rsidRPr="001A67C7">
        <w:t xml:space="preserve">Afrikaner, </w:t>
      </w:r>
      <w:r>
        <w:t>die</w:t>
      </w:r>
      <w:r w:rsidRPr="001A67C7">
        <w:t xml:space="preserve"> Jesus </w:t>
      </w:r>
      <w:r>
        <w:t>bereits</w:t>
      </w:r>
      <w:r w:rsidRPr="001A67C7">
        <w:t xml:space="preserve"> als persönlichen </w:t>
      </w:r>
      <w:r>
        <w:t>Retter</w:t>
      </w:r>
      <w:r w:rsidRPr="001A67C7">
        <w:t xml:space="preserve"> </w:t>
      </w:r>
      <w:proofErr w:type="spellStart"/>
      <w:r w:rsidRPr="001A67C7">
        <w:t>ange</w:t>
      </w:r>
      <w:r w:rsidR="00C61F71">
        <w:t>-</w:t>
      </w:r>
      <w:r w:rsidRPr="001A67C7">
        <w:t>nommen</w:t>
      </w:r>
      <w:proofErr w:type="spellEnd"/>
      <w:r w:rsidRPr="001A67C7">
        <w:t xml:space="preserve"> hatten, kamen aus dem Busch angerannt und fragten ihn, warum er die Dämonen riefe. </w:t>
      </w:r>
    </w:p>
    <w:p w:rsidR="008B46B3" w:rsidRPr="006360C6" w:rsidRDefault="008B46B3" w:rsidP="00C61F71">
      <w:pPr>
        <w:jc w:val="both"/>
        <w:rPr>
          <w:b/>
          <w:sz w:val="36"/>
        </w:rPr>
      </w:pPr>
      <w:r>
        <w:t xml:space="preserve">    </w:t>
      </w:r>
      <w:r w:rsidRPr="001A67C7">
        <w:t>Diese Geschichte zeigt auf, da</w:t>
      </w:r>
      <w:r>
        <w:t>ss nicht nur Worte eines Liedes</w:t>
      </w:r>
      <w:r w:rsidRPr="001A67C7">
        <w:t xml:space="preserve"> </w:t>
      </w:r>
      <w:r w:rsidR="00B05822">
        <w:t>„</w:t>
      </w:r>
      <w:r w:rsidRPr="001A67C7">
        <w:t>reden</w:t>
      </w:r>
      <w:r w:rsidR="00B05822">
        <w:t>“</w:t>
      </w:r>
      <w:r w:rsidRPr="001A67C7">
        <w:t>, sondern auch die Musik</w:t>
      </w:r>
      <w:r w:rsidRPr="008B46B3">
        <w:rPr>
          <w:rFonts w:eastAsiaTheme="minorEastAsia"/>
        </w:rPr>
        <w:t xml:space="preserve"> </w:t>
      </w:r>
      <w:r>
        <w:rPr>
          <w:rFonts w:eastAsiaTheme="minorEastAsia"/>
        </w:rPr>
        <w:t>selbst</w:t>
      </w:r>
      <w:r w:rsidRPr="001A67C7">
        <w:t xml:space="preserve">; und zwar spricht sie </w:t>
      </w:r>
      <w:r w:rsidRPr="008B46B3">
        <w:rPr>
          <w:spacing w:val="34"/>
        </w:rPr>
        <w:t>zuerst</w:t>
      </w:r>
      <w:r>
        <w:t xml:space="preserve"> –</w:t>
      </w:r>
      <w:r w:rsidRPr="001A67C7">
        <w:t xml:space="preserve"> lange bevor der Inhalt zu verstehen ist. Der Inhalt kommt nur dann </w:t>
      </w:r>
      <w:r w:rsidR="00B05822">
        <w:t xml:space="preserve">wirklich </w:t>
      </w:r>
      <w:r w:rsidRPr="001A67C7">
        <w:t>zur Geltung, wenn die Musik mit all ihren Rhythmen den Worten  untergeordnet ist.</w:t>
      </w:r>
    </w:p>
    <w:p w:rsidR="008B46B3" w:rsidRPr="00FB67AC" w:rsidRDefault="008B46B3" w:rsidP="00C61F71">
      <w:pPr>
        <w:jc w:val="both"/>
      </w:pPr>
      <w:r>
        <w:rPr>
          <w:lang w:eastAsia="de-DE" w:bidi="he-IL"/>
        </w:rPr>
        <w:t xml:space="preserve">    Das hervorstechende und tragende Element des Liedes ist nicht die Musik, nicht die Melodie, sondern der Text, den die Musik unterstreicht bzw. unterstreichen sollte. Wird ein Text gesungen anstatt vorgelesen, so wirkt er anders. Musik kann eine Aussage feierlich machen.</w:t>
      </w:r>
    </w:p>
    <w:p w:rsidR="008B46B3" w:rsidRDefault="008B46B3" w:rsidP="00C61F71">
      <w:pPr>
        <w:jc w:val="both"/>
      </w:pPr>
    </w:p>
    <w:p w:rsidR="004B1114" w:rsidRDefault="001A67C7" w:rsidP="00C61F71">
      <w:pPr>
        <w:jc w:val="both"/>
      </w:pPr>
      <w:r w:rsidRPr="006360C6">
        <w:t xml:space="preserve">Gott gefiel es, mit uns </w:t>
      </w:r>
      <w:r w:rsidR="004B1114" w:rsidRPr="004B1114">
        <w:rPr>
          <w:spacing w:val="34"/>
        </w:rPr>
        <w:t>mittels Wort</w:t>
      </w:r>
      <w:r w:rsidR="004B1114" w:rsidRPr="004B1114">
        <w:rPr>
          <w:spacing w:val="34"/>
        </w:rPr>
        <w:t xml:space="preserve"> </w:t>
      </w:r>
      <w:r w:rsidRPr="006360C6">
        <w:t xml:space="preserve">in Verbindung zu treten. Sein Kommunikationsmittel ist das </w:t>
      </w:r>
      <w:r w:rsidRPr="006360C6">
        <w:rPr>
          <w:spacing w:val="34"/>
        </w:rPr>
        <w:t>Wort</w:t>
      </w:r>
      <w:r w:rsidRPr="006360C6">
        <w:t xml:space="preserve">. Das Ohr ist das Tor zum Denken. Die Musik sollte dazu dienen, das Wort zu unterstreichen. </w:t>
      </w:r>
      <w:r w:rsidR="00A035B7" w:rsidRPr="006360C6">
        <w:t xml:space="preserve">Wir beachten, dass am Lied der Text das Wichtigste ist. </w:t>
      </w:r>
      <w:r w:rsidRPr="006360C6">
        <w:t>Daher sagte der Apostel</w:t>
      </w:r>
      <w:r w:rsidR="00A035B7">
        <w:t xml:space="preserve"> </w:t>
      </w:r>
      <w:r w:rsidR="00A035B7" w:rsidRPr="006360C6">
        <w:t>(Eph 5,19A)</w:t>
      </w:r>
      <w:r w:rsidRPr="006360C6">
        <w:t xml:space="preserve">: </w:t>
      </w:r>
      <w:r w:rsidR="00B05822">
        <w:t>„</w:t>
      </w:r>
      <w:r w:rsidRPr="006360C6">
        <w:t xml:space="preserve">Redet zu euch </w:t>
      </w:r>
      <w:r w:rsidRPr="006360C6">
        <w:rPr>
          <w:iCs/>
        </w:rPr>
        <w:t xml:space="preserve">untereinander in </w:t>
      </w:r>
      <w:r w:rsidRPr="006360C6">
        <w:t>Psalmen und Lobgesängen und geistlichen Liedern</w:t>
      </w:r>
      <w:r w:rsidR="00B05822">
        <w:t>“</w:t>
      </w:r>
      <w:r w:rsidRPr="006360C6">
        <w:t xml:space="preserve">. </w:t>
      </w:r>
    </w:p>
    <w:p w:rsidR="001A67C7" w:rsidRDefault="004B1114" w:rsidP="00C61F71">
      <w:pPr>
        <w:jc w:val="both"/>
        <w:rPr>
          <w:rFonts w:ascii="Arial" w:hAnsi="Arial" w:cs="Arial"/>
          <w:lang w:eastAsia="de-DE"/>
        </w:rPr>
      </w:pPr>
      <w:r>
        <w:t xml:space="preserve">    </w:t>
      </w:r>
      <w:r w:rsidR="00A035B7">
        <w:t>Paulus</w:t>
      </w:r>
      <w:r w:rsidR="001A67C7" w:rsidRPr="006360C6">
        <w:t xml:space="preserve"> </w:t>
      </w:r>
      <w:r w:rsidR="00E8374B" w:rsidRPr="006360C6">
        <w:t xml:space="preserve">verwendet das Wort </w:t>
      </w:r>
      <w:r w:rsidR="00B05822">
        <w:t>„</w:t>
      </w:r>
      <w:r w:rsidR="00E8374B" w:rsidRPr="006360C6">
        <w:rPr>
          <w:spacing w:val="34"/>
        </w:rPr>
        <w:t>reden</w:t>
      </w:r>
      <w:r w:rsidR="00B05822">
        <w:t>“</w:t>
      </w:r>
      <w:r w:rsidR="00E8374B" w:rsidRPr="006360C6">
        <w:t xml:space="preserve">; </w:t>
      </w:r>
      <w:r w:rsidR="00B05822">
        <w:t>„</w:t>
      </w:r>
      <w:r w:rsidR="00E8374B" w:rsidRPr="006360C6">
        <w:t>Redet zu einander … in Liedern</w:t>
      </w:r>
      <w:r w:rsidR="00B05822">
        <w:t>“</w:t>
      </w:r>
      <w:r w:rsidR="001A67C7" w:rsidRPr="006360C6">
        <w:t xml:space="preserve">. </w:t>
      </w:r>
      <w:r w:rsidR="00E8374B" w:rsidRPr="006360C6">
        <w:t>Ebenso lesen wir in</w:t>
      </w:r>
      <w:r w:rsidR="001A67C7" w:rsidRPr="006360C6">
        <w:t xml:space="preserve"> Ri 5,12</w:t>
      </w:r>
      <w:r w:rsidR="00E8374B" w:rsidRPr="006360C6">
        <w:t xml:space="preserve">, dass das Lied </w:t>
      </w:r>
      <w:r w:rsidR="00E8374B" w:rsidRPr="006360C6">
        <w:rPr>
          <w:spacing w:val="34"/>
        </w:rPr>
        <w:t>gesprochen</w:t>
      </w:r>
      <w:r w:rsidR="00E8374B" w:rsidRPr="006360C6">
        <w:t xml:space="preserve"> wird</w:t>
      </w:r>
      <w:r w:rsidR="001A67C7" w:rsidRPr="006360C6">
        <w:t>:</w:t>
      </w:r>
      <w:r w:rsidR="001A67C7" w:rsidRPr="006360C6">
        <w:rPr>
          <w:rFonts w:ascii="Arial" w:hAnsi="Arial" w:cs="Arial"/>
          <w:lang w:eastAsia="de-DE"/>
        </w:rPr>
        <w:t xml:space="preserve"> </w:t>
      </w:r>
      <w:r w:rsidR="00B05822">
        <w:t>„</w:t>
      </w:r>
      <w:r w:rsidR="001A67C7" w:rsidRPr="006360C6">
        <w:t>Wach auf, wach auf, Debora! Wach</w:t>
      </w:r>
      <w:r w:rsidR="001A67C7" w:rsidRPr="00B92659">
        <w:t xml:space="preserve"> auf, wach auf, sprich ein Lied!</w:t>
      </w:r>
      <w:r w:rsidR="00B05822">
        <w:t>“</w:t>
      </w:r>
    </w:p>
    <w:p w:rsidR="001A67C7" w:rsidRDefault="001A67C7" w:rsidP="00C61F71">
      <w:pPr>
        <w:jc w:val="both"/>
      </w:pPr>
      <w:r>
        <w:t xml:space="preserve">    Aber </w:t>
      </w:r>
      <w:r w:rsidR="00E8374B">
        <w:t>im vergangenen</w:t>
      </w:r>
      <w:r>
        <w:t xml:space="preserve"> Jahr</w:t>
      </w:r>
      <w:r w:rsidR="00E8374B">
        <w:t xml:space="preserve">hundert </w:t>
      </w:r>
      <w:r w:rsidR="006360C6">
        <w:t>hat sich etwas geändert. Ans</w:t>
      </w:r>
      <w:r>
        <w:t xml:space="preserve">tatt das Wort zu </w:t>
      </w:r>
      <w:r w:rsidRPr="004B1114">
        <w:rPr>
          <w:spacing w:val="34"/>
        </w:rPr>
        <w:t>unterstreichen</w:t>
      </w:r>
      <w:r>
        <w:t xml:space="preserve">, hat die Musik </w:t>
      </w:r>
      <w:r w:rsidR="006360C6">
        <w:t>es</w:t>
      </w:r>
      <w:r>
        <w:t xml:space="preserve"> </w:t>
      </w:r>
      <w:r w:rsidRPr="006360C6">
        <w:rPr>
          <w:spacing w:val="34"/>
        </w:rPr>
        <w:t>verdrängt</w:t>
      </w:r>
      <w:r>
        <w:t>.</w:t>
      </w:r>
      <w:r w:rsidR="004B1114">
        <w:rPr>
          <w:rStyle w:val="Funotenzeichen"/>
        </w:rPr>
        <w:footnoteReference w:id="10"/>
      </w:r>
      <w:r>
        <w:t xml:space="preserve"> </w:t>
      </w:r>
    </w:p>
    <w:p w:rsidR="00E52890" w:rsidRDefault="00E52890" w:rsidP="00C61F71">
      <w:pPr>
        <w:jc w:val="both"/>
      </w:pPr>
    </w:p>
    <w:p w:rsidR="001A67C7" w:rsidRDefault="001A67C7" w:rsidP="00C61F71">
      <w:pPr>
        <w:jc w:val="both"/>
      </w:pPr>
      <w:r>
        <w:t xml:space="preserve">Es gibt eine dunkle Macht, die das Anliegen hat, dass das </w:t>
      </w:r>
      <w:r w:rsidRPr="00D86998">
        <w:t>Denken</w:t>
      </w:r>
      <w:r>
        <w:t xml:space="preserve"> des Menschen verdrängt wird. Um die Gemeinde Jesu zu zerstören, verwendet der Feind in der heutigen Zeit </w:t>
      </w:r>
      <w:r w:rsidR="006360C6">
        <w:t>(</w:t>
      </w:r>
      <w:r>
        <w:t>unter anderem</w:t>
      </w:r>
      <w:r w:rsidR="006360C6">
        <w:t>)</w:t>
      </w:r>
      <w:r>
        <w:t xml:space="preserve"> die Musik. Er nimmt sich Zeit. Er kann warten, bis die Kinder und Jugendlichen groß sind, die Generation, die er von klein auf mit diesem Rhythmus gefüttert und an diesen gewöhnt hat. </w:t>
      </w:r>
    </w:p>
    <w:p w:rsidR="004D617E" w:rsidRDefault="004D617E" w:rsidP="00C61F71">
      <w:pPr>
        <w:jc w:val="both"/>
      </w:pPr>
    </w:p>
    <w:p w:rsidR="008F0059" w:rsidRDefault="008F0059" w:rsidP="00C61F71">
      <w:pPr>
        <w:pStyle w:val="berschrift4"/>
        <w:jc w:val="both"/>
        <w:rPr>
          <w:rFonts w:eastAsiaTheme="minorEastAsia"/>
        </w:rPr>
      </w:pPr>
      <w:r w:rsidRPr="004121C6">
        <w:rPr>
          <w:rFonts w:eastAsiaTheme="minorEastAsia"/>
        </w:rPr>
        <w:t xml:space="preserve">Musik ist nicht </w:t>
      </w:r>
      <w:r w:rsidR="004D617E">
        <w:rPr>
          <w:rFonts w:eastAsiaTheme="minorEastAsia"/>
        </w:rPr>
        <w:t>wertneutral</w:t>
      </w:r>
      <w:r w:rsidRPr="004121C6">
        <w:rPr>
          <w:rFonts w:eastAsiaTheme="minorEastAsia"/>
        </w:rPr>
        <w:t>.</w:t>
      </w:r>
    </w:p>
    <w:p w:rsidR="004D617E" w:rsidRDefault="004D617E" w:rsidP="00C61F71">
      <w:pPr>
        <w:jc w:val="both"/>
      </w:pPr>
      <w:r>
        <w:t>Was neutral ist, ist der einzelne Ton. Aus Tönen werden musikalische Themen, Klänge, Rhythmen und Melodien gebildet, die nicht neutral sind. Es ist ebenso wie bei den Sätzen und Worten, die ein Mensch spricht: Die Grundbausteine, die Buchstaben sind neutral, die Wörter und Sätze</w:t>
      </w:r>
      <w:r w:rsidRPr="007F6146">
        <w:t xml:space="preserve">, die wir sprechen, </w:t>
      </w:r>
      <w:r>
        <w:t xml:space="preserve">nicht. Musik und Musikstile sind also </w:t>
      </w:r>
      <w:r>
        <w:lastRenderedPageBreak/>
        <w:t xml:space="preserve">nicht Geschmackssache. </w:t>
      </w:r>
      <w:r w:rsidRPr="007F6146">
        <w:t xml:space="preserve">Es ist daher nicht maßgebend, welche Musik einem gefällt und welche nicht. Maßgebend ist, welche Musik </w:t>
      </w:r>
      <w:r w:rsidRPr="007F6146">
        <w:rPr>
          <w:spacing w:val="34"/>
        </w:rPr>
        <w:t>Gott</w:t>
      </w:r>
      <w:r w:rsidRPr="007F6146">
        <w:t xml:space="preserve"> gefällt und welche nicht.</w:t>
      </w:r>
      <w:r>
        <w:t xml:space="preserve"> </w:t>
      </w:r>
    </w:p>
    <w:p w:rsidR="004D1769" w:rsidRDefault="005B2521" w:rsidP="00C61F71">
      <w:pPr>
        <w:jc w:val="both"/>
      </w:pPr>
      <w:r>
        <w:t xml:space="preserve">    </w:t>
      </w:r>
      <w:r w:rsidR="00725088" w:rsidRPr="008F0059">
        <w:t>Musik ist nicht wertneutral. Musik wird eingesetzt, um Stimmung</w:t>
      </w:r>
      <w:r w:rsidR="00725088" w:rsidRPr="007F6146">
        <w:t xml:space="preserve"> zu erzeugen, </w:t>
      </w:r>
      <w:r w:rsidR="00E52890">
        <w:t xml:space="preserve">eine </w:t>
      </w:r>
      <w:r w:rsidR="00725088" w:rsidRPr="007F6146">
        <w:t>bestimmte emotionale Atmosphäre zu schaffen. Dies kommt vor allem in der Volks</w:t>
      </w:r>
      <w:r w:rsidR="00E52890">
        <w:t>-</w:t>
      </w:r>
      <w:r w:rsidR="00725088" w:rsidRPr="007F6146">
        <w:t>, Tanz</w:t>
      </w:r>
      <w:r w:rsidR="00E52890">
        <w:t>-</w:t>
      </w:r>
      <w:r w:rsidR="00725088" w:rsidRPr="007F6146">
        <w:t xml:space="preserve"> und Filmmusik zum Tragen</w:t>
      </w:r>
      <w:r w:rsidR="00725088">
        <w:t xml:space="preserve">. </w:t>
      </w:r>
    </w:p>
    <w:p w:rsidR="00A51AFF" w:rsidRDefault="00A51AFF" w:rsidP="00C61F71">
      <w:pPr>
        <w:jc w:val="both"/>
        <w:rPr>
          <w:rFonts w:eastAsiaTheme="minorEastAsia"/>
        </w:rPr>
      </w:pPr>
    </w:p>
    <w:p w:rsidR="00A51AFF" w:rsidRDefault="00A51AFF" w:rsidP="00C61F71">
      <w:pPr>
        <w:jc w:val="both"/>
      </w:pPr>
      <w:r>
        <w:t xml:space="preserve">Schlechte Musik hat eine spezielle Wirkung, gute eine andere. Es wurden Versuche mit Pflanzen gemacht. Diese zeigten deutlich unterschiedliche Reaktionen. Ruhige, harmonische Musik bewirkte gutes Wachstum. Harte, unruhige Musik hingegen führte zu Erkrankungen der Pflanzen. Andere Versuche, z.B. mit Kühen, wiesen  ähnliche Ergebnisse auf. Bei ruhiger, harmonischer Musik produzierten die Kühe erheblich mehr Milch als bei unruhiger, aufregender Musik. Man kann bei Menschen ähnliche Reaktionen feststellen: </w:t>
      </w:r>
      <w:r w:rsidRPr="00E5611D">
        <w:t>ruhige, harmonische Musik bewirkt eine friedliche Stimmung, laute, aufwühlende Musik hingegen Unruhe. Langsame Musik in Moll stimmt traurig,</w:t>
      </w:r>
      <w:r>
        <w:t xml:space="preserve"> harte Rockmusik kann zu Ausschweifung, Unmoral und Drogenkonsum führen. Marschmusik fördert den Ordnungssinn und das gleiche Denken. </w:t>
      </w:r>
    </w:p>
    <w:p w:rsidR="002B78F6" w:rsidRDefault="003B567D" w:rsidP="00C61F71">
      <w:pPr>
        <w:jc w:val="both"/>
      </w:pPr>
      <w:r>
        <w:t xml:space="preserve">    </w:t>
      </w:r>
      <w:r w:rsidR="002B78F6" w:rsidRPr="008F0E67">
        <w:t>Unter dem Einfluss bestimmter Musik gedeihen gewisse dämonische Kräfte</w:t>
      </w:r>
      <w:r w:rsidR="002B78F6">
        <w:t xml:space="preserve">. </w:t>
      </w:r>
      <w:r w:rsidR="002B78F6" w:rsidRPr="008F0E67">
        <w:t xml:space="preserve">Anderseits vertragen sie </w:t>
      </w:r>
      <w:r w:rsidR="002B78F6">
        <w:t>eine</w:t>
      </w:r>
      <w:r w:rsidR="002B78F6" w:rsidRPr="008F0E67">
        <w:t xml:space="preserve"> </w:t>
      </w:r>
      <w:r w:rsidR="002B78F6" w:rsidRPr="004121C6">
        <w:rPr>
          <w:rFonts w:eastAsiaTheme="minorEastAsia"/>
        </w:rPr>
        <w:t>bestimmt</w:t>
      </w:r>
      <w:r w:rsidR="002B78F6">
        <w:t>e</w:t>
      </w:r>
      <w:r w:rsidR="002B78F6" w:rsidRPr="004121C6">
        <w:rPr>
          <w:rFonts w:eastAsiaTheme="minorEastAsia"/>
        </w:rPr>
        <w:t xml:space="preserve"> </w:t>
      </w:r>
      <w:r w:rsidR="002B78F6" w:rsidRPr="008F0E67">
        <w:t>ha</w:t>
      </w:r>
      <w:r w:rsidR="002B78F6">
        <w:t xml:space="preserve">rmonische Musik nicht. </w:t>
      </w:r>
      <w:r w:rsidR="002B78F6">
        <w:rPr>
          <w:rFonts w:eastAsiaTheme="minorEastAsia"/>
        </w:rPr>
        <w:t>Als David vor Saul spiel</w:t>
      </w:r>
      <w:r>
        <w:rPr>
          <w:rFonts w:eastAsiaTheme="minorEastAsia"/>
        </w:rPr>
        <w:t>te, wich der böse Geist von ihm</w:t>
      </w:r>
      <w:r w:rsidR="002B78F6" w:rsidRPr="004D1769">
        <w:rPr>
          <w:rFonts w:eastAsiaTheme="minorEastAsia"/>
        </w:rPr>
        <w:t>.</w:t>
      </w:r>
      <w:r>
        <w:rPr>
          <w:rFonts w:eastAsiaTheme="minorEastAsia"/>
        </w:rPr>
        <w:t xml:space="preserve"> </w:t>
      </w:r>
      <w:r w:rsidR="002B78F6" w:rsidRPr="008F0E67">
        <w:t xml:space="preserve">Die liebliche Musik von David vertrieb </w:t>
      </w:r>
      <w:r w:rsidR="002B78F6">
        <w:t xml:space="preserve">ihn (1S </w:t>
      </w:r>
      <w:r w:rsidR="002B78F6" w:rsidRPr="008F0E67">
        <w:t>16,14-23</w:t>
      </w:r>
      <w:r w:rsidR="002B78F6">
        <w:t>)</w:t>
      </w:r>
      <w:r w:rsidR="002B78F6" w:rsidRPr="008F0E67">
        <w:t xml:space="preserve">. </w:t>
      </w:r>
      <w:r w:rsidR="002B78F6">
        <w:t xml:space="preserve">Als </w:t>
      </w:r>
      <w:r>
        <w:t xml:space="preserve">Elisa </w:t>
      </w:r>
      <w:r w:rsidR="002B78F6">
        <w:t xml:space="preserve">weissagen sollte, ließ </w:t>
      </w:r>
      <w:r>
        <w:t xml:space="preserve">er </w:t>
      </w:r>
      <w:r w:rsidR="002B78F6">
        <w:t xml:space="preserve">sich einen Saitenspieler holen (2Kg 3,15). </w:t>
      </w:r>
    </w:p>
    <w:p w:rsidR="003B567D" w:rsidRDefault="003B567D" w:rsidP="00C61F71">
      <w:pPr>
        <w:jc w:val="both"/>
      </w:pPr>
    </w:p>
    <w:p w:rsidR="002B78F6" w:rsidRDefault="002B78F6" w:rsidP="00C61F71">
      <w:pPr>
        <w:jc w:val="both"/>
      </w:pPr>
      <w:r>
        <w:t xml:space="preserve">Musik </w:t>
      </w:r>
      <w:r w:rsidRPr="008F0059">
        <w:t xml:space="preserve">hat einen charakterbildenden Einfluss, ganz besonders bei Kindern. Sie wirkt sich auch auf das geistliche Leben aus. </w:t>
      </w:r>
      <w:r>
        <w:t>Eine bestimmte</w:t>
      </w:r>
      <w:r w:rsidRPr="008F0059">
        <w:t xml:space="preserve"> Musik kann geistliches Wachstum hemmen und </w:t>
      </w:r>
      <w:r>
        <w:t xml:space="preserve">zu Sinnlichkeit führen, </w:t>
      </w:r>
      <w:r w:rsidRPr="008F0059">
        <w:t xml:space="preserve">zu einem Leben </w:t>
      </w:r>
      <w:r>
        <w:t xml:space="preserve">beeinflussen, das vom </w:t>
      </w:r>
      <w:r w:rsidR="003B567D">
        <w:t xml:space="preserve">Fleischlichen her bestimmt wird.  </w:t>
      </w:r>
    </w:p>
    <w:p w:rsidR="002B78F6" w:rsidRDefault="003B567D" w:rsidP="00C61F71">
      <w:pPr>
        <w:jc w:val="both"/>
      </w:pPr>
      <w:r>
        <w:t xml:space="preserve">    </w:t>
      </w:r>
      <w:r w:rsidR="002B78F6" w:rsidRPr="008F0E67">
        <w:t xml:space="preserve">Musik sollte </w:t>
      </w:r>
      <w:r w:rsidR="002B78F6">
        <w:t xml:space="preserve">aber </w:t>
      </w:r>
      <w:r w:rsidR="002B78F6" w:rsidRPr="008F0E67">
        <w:t>zum  HERRN führen</w:t>
      </w:r>
      <w:r>
        <w:t>.</w:t>
      </w:r>
      <w:r w:rsidR="002B78F6" w:rsidRPr="008F0E67">
        <w:t xml:space="preserve"> </w:t>
      </w:r>
    </w:p>
    <w:p w:rsidR="002B78F6" w:rsidRDefault="002B78F6" w:rsidP="00C61F71">
      <w:pPr>
        <w:jc w:val="both"/>
      </w:pPr>
    </w:p>
    <w:p w:rsidR="005B2521" w:rsidRDefault="002B78F6" w:rsidP="00C61F71">
      <w:pPr>
        <w:pStyle w:val="berschrift4"/>
        <w:jc w:val="both"/>
        <w:rPr>
          <w:rFonts w:eastAsiaTheme="minorEastAsia"/>
        </w:rPr>
      </w:pPr>
      <w:r>
        <w:rPr>
          <w:rFonts w:eastAsiaTheme="minorEastAsia"/>
        </w:rPr>
        <w:t>Der Christ ist aufgerufen, Musik zu</w:t>
      </w:r>
      <w:r w:rsidR="005B2521">
        <w:rPr>
          <w:rFonts w:eastAsiaTheme="minorEastAsia"/>
        </w:rPr>
        <w:t xml:space="preserve"> bewerten. </w:t>
      </w:r>
    </w:p>
    <w:p w:rsidR="00020C59" w:rsidRDefault="002B78F6" w:rsidP="00C61F71">
      <w:pPr>
        <w:jc w:val="both"/>
        <w:rPr>
          <w:rFonts w:eastAsiaTheme="minorEastAsia"/>
        </w:rPr>
      </w:pPr>
      <w:r w:rsidRPr="001963AD">
        <w:t>Gott hat uns so geschaffen, dass wir imstande sind, zu bewerten, was ihm gefällt und was nicht. Wir können und sollen wissen, was gut, schön und wohllautend ist.</w:t>
      </w:r>
      <w:r w:rsidR="00020C59">
        <w:t xml:space="preserve"> Paulus schrieb (</w:t>
      </w:r>
      <w:r w:rsidR="00020C59" w:rsidRPr="004121C6">
        <w:rPr>
          <w:rFonts w:eastAsiaTheme="minorEastAsia"/>
        </w:rPr>
        <w:t>Php 4,8</w:t>
      </w:r>
      <w:r w:rsidR="00020C59">
        <w:rPr>
          <w:rFonts w:eastAsiaTheme="minorEastAsia"/>
        </w:rPr>
        <w:t>)</w:t>
      </w:r>
      <w:r w:rsidR="00020C59">
        <w:t xml:space="preserve">. </w:t>
      </w:r>
      <w:r w:rsidR="00B05822">
        <w:rPr>
          <w:rFonts w:eastAsiaTheme="minorEastAsia"/>
        </w:rPr>
        <w:t>„</w:t>
      </w:r>
      <w:r w:rsidR="00020C59" w:rsidRPr="004121C6">
        <w:rPr>
          <w:rFonts w:eastAsiaTheme="minorEastAsia"/>
        </w:rPr>
        <w:t xml:space="preserve">Alles, was </w:t>
      </w:r>
      <w:r w:rsidR="00020C59">
        <w:rPr>
          <w:rFonts w:eastAsiaTheme="minorEastAsia"/>
        </w:rPr>
        <w:t>…</w:t>
      </w:r>
      <w:r w:rsidR="00020C59" w:rsidRPr="004121C6">
        <w:rPr>
          <w:rFonts w:eastAsiaTheme="minorEastAsia"/>
        </w:rPr>
        <w:t xml:space="preserve">lieblich, was wohllautend, ist es eine Lobenswertigkeit </w:t>
      </w:r>
      <w:r w:rsidR="00020C59">
        <w:rPr>
          <w:rFonts w:eastAsiaTheme="minorEastAsia"/>
        </w:rPr>
        <w:t xml:space="preserve">(Tugend) </w:t>
      </w:r>
      <w:r w:rsidR="00020C59" w:rsidRPr="004121C6">
        <w:rPr>
          <w:rFonts w:eastAsiaTheme="minorEastAsia"/>
        </w:rPr>
        <w:t>und ist es zu preisen – diese Dinge überlegt.</w:t>
      </w:r>
      <w:r w:rsidR="00B05822">
        <w:rPr>
          <w:rFonts w:eastAsiaTheme="minorEastAsia"/>
        </w:rPr>
        <w:t>“</w:t>
      </w:r>
      <w:r w:rsidR="00020C59" w:rsidRPr="004121C6">
        <w:rPr>
          <w:rFonts w:eastAsiaTheme="minorEastAsia"/>
        </w:rPr>
        <w:t xml:space="preserve"> </w:t>
      </w:r>
    </w:p>
    <w:p w:rsidR="002B78F6" w:rsidRDefault="00020C59" w:rsidP="00C61F71">
      <w:pPr>
        <w:jc w:val="both"/>
      </w:pPr>
      <w:r>
        <w:rPr>
          <w:rFonts w:eastAsiaTheme="minorEastAsia"/>
        </w:rPr>
        <w:t xml:space="preserve">    </w:t>
      </w:r>
      <w:r w:rsidRPr="001963AD">
        <w:t xml:space="preserve">Um richtig bewerten und reagieren </w:t>
      </w:r>
      <w:r w:rsidR="00F80960">
        <w:t>zu können ist ein Maßstab nötig,</w:t>
      </w:r>
      <w:r w:rsidRPr="001963AD">
        <w:t xml:space="preserve"> der uns sagt, was</w:t>
      </w:r>
      <w:r w:rsidR="00F80960">
        <w:t xml:space="preserve"> richtig, schön, gut, lieblich und </w:t>
      </w:r>
      <w:r w:rsidRPr="001963AD">
        <w:t>wohllautend ist. Es gibt einen absoluten Maßstab</w:t>
      </w:r>
      <w:r>
        <w:t xml:space="preserve">, um Musik zu beurteilen. </w:t>
      </w:r>
      <w:r w:rsidR="002B78F6" w:rsidRPr="001963AD">
        <w:t>Unsere höchste Autorität in allen Fragen</w:t>
      </w:r>
      <w:r w:rsidR="002B78F6">
        <w:t xml:space="preserve"> ist die Heilige Schrift. </w:t>
      </w:r>
      <w:r>
        <w:t>Sie</w:t>
      </w:r>
      <w:r w:rsidR="002B78F6">
        <w:t xml:space="preserve"> ist daher auch der </w:t>
      </w:r>
      <w:r w:rsidR="002B78F6" w:rsidRPr="007F6146">
        <w:t xml:space="preserve">absolute </w:t>
      </w:r>
      <w:r w:rsidR="002B78F6">
        <w:t xml:space="preserve">Maßstab, mit dem wir die Musik und die verschiedenen Musikstile bewerten können. </w:t>
      </w:r>
    </w:p>
    <w:p w:rsidR="005B2521" w:rsidRDefault="002B78F6" w:rsidP="00C61F71">
      <w:pPr>
        <w:jc w:val="both"/>
        <w:rPr>
          <w:rFonts w:eastAsiaTheme="minorEastAsia"/>
        </w:rPr>
      </w:pPr>
      <w:r>
        <w:rPr>
          <w:rFonts w:eastAsiaTheme="minorEastAsia"/>
        </w:rPr>
        <w:t xml:space="preserve">    </w:t>
      </w:r>
      <w:r w:rsidR="005B2521" w:rsidRPr="004121C6">
        <w:rPr>
          <w:rFonts w:eastAsiaTheme="minorEastAsia"/>
        </w:rPr>
        <w:t xml:space="preserve">Musikgeschmack ist nicht angeboren, sondern angepasst. </w:t>
      </w:r>
      <w:r w:rsidR="00F80960">
        <w:rPr>
          <w:rFonts w:eastAsiaTheme="minorEastAsia"/>
        </w:rPr>
        <w:t xml:space="preserve">Die Tatsache, dass Menschen eine bestimmte Musik </w:t>
      </w:r>
      <w:r w:rsidR="00B05822">
        <w:rPr>
          <w:rFonts w:eastAsiaTheme="minorEastAsia"/>
        </w:rPr>
        <w:t>„</w:t>
      </w:r>
      <w:r w:rsidR="00F80960">
        <w:rPr>
          <w:rFonts w:eastAsiaTheme="minorEastAsia"/>
        </w:rPr>
        <w:t>g</w:t>
      </w:r>
      <w:r w:rsidR="005B2521" w:rsidRPr="004121C6">
        <w:rPr>
          <w:rFonts w:eastAsiaTheme="minorEastAsia"/>
        </w:rPr>
        <w:t>enießen</w:t>
      </w:r>
      <w:r w:rsidR="00B05822">
        <w:rPr>
          <w:rFonts w:eastAsiaTheme="minorEastAsia"/>
        </w:rPr>
        <w:t>“</w:t>
      </w:r>
      <w:r w:rsidR="00F80960">
        <w:rPr>
          <w:rFonts w:eastAsiaTheme="minorEastAsia"/>
        </w:rPr>
        <w:t xml:space="preserve">, ist </w:t>
      </w:r>
      <w:r w:rsidR="005B2521" w:rsidRPr="004121C6">
        <w:rPr>
          <w:rFonts w:eastAsiaTheme="minorEastAsia"/>
        </w:rPr>
        <w:t xml:space="preserve">nicht unbedingt ein Beweis dafür, dass </w:t>
      </w:r>
      <w:r w:rsidR="00F80960">
        <w:rPr>
          <w:rFonts w:eastAsiaTheme="minorEastAsia"/>
        </w:rPr>
        <w:t>diese</w:t>
      </w:r>
      <w:r w:rsidR="005B2521" w:rsidRPr="004121C6">
        <w:rPr>
          <w:rFonts w:eastAsiaTheme="minorEastAsia"/>
        </w:rPr>
        <w:t xml:space="preserve"> </w:t>
      </w:r>
      <w:r w:rsidR="00B05822">
        <w:rPr>
          <w:rFonts w:eastAsiaTheme="minorEastAsia"/>
        </w:rPr>
        <w:t>„</w:t>
      </w:r>
      <w:r w:rsidR="005B2521" w:rsidRPr="004121C6">
        <w:rPr>
          <w:rFonts w:eastAsiaTheme="minorEastAsia"/>
        </w:rPr>
        <w:t>gut</w:t>
      </w:r>
      <w:r w:rsidR="00B05822">
        <w:rPr>
          <w:rFonts w:eastAsiaTheme="minorEastAsia"/>
        </w:rPr>
        <w:t>“</w:t>
      </w:r>
      <w:r w:rsidR="005B2521" w:rsidRPr="004121C6">
        <w:rPr>
          <w:rFonts w:eastAsiaTheme="minorEastAsia"/>
        </w:rPr>
        <w:t xml:space="preserve"> ist. </w:t>
      </w:r>
      <w:r w:rsidR="005B2521">
        <w:rPr>
          <w:rFonts w:eastAsiaTheme="minorEastAsia"/>
        </w:rPr>
        <w:t xml:space="preserve">Das </w:t>
      </w:r>
      <w:r w:rsidR="005B2521" w:rsidRPr="004121C6">
        <w:rPr>
          <w:rFonts w:eastAsiaTheme="minorEastAsia"/>
        </w:rPr>
        <w:t xml:space="preserve">Gewissen – muss </w:t>
      </w:r>
      <w:r w:rsidR="00B05822">
        <w:rPr>
          <w:rFonts w:eastAsiaTheme="minorEastAsia"/>
        </w:rPr>
        <w:t>„</w:t>
      </w:r>
      <w:r w:rsidR="005B2521" w:rsidRPr="004121C6">
        <w:rPr>
          <w:rFonts w:eastAsiaTheme="minorEastAsia"/>
        </w:rPr>
        <w:t>geschult</w:t>
      </w:r>
      <w:r w:rsidR="00B05822">
        <w:rPr>
          <w:rFonts w:eastAsiaTheme="minorEastAsia"/>
        </w:rPr>
        <w:t>“</w:t>
      </w:r>
      <w:r w:rsidR="005B2521">
        <w:rPr>
          <w:rFonts w:eastAsiaTheme="minorEastAsia"/>
        </w:rPr>
        <w:t xml:space="preserve">, </w:t>
      </w:r>
      <w:r w:rsidR="00B05822">
        <w:rPr>
          <w:rFonts w:eastAsiaTheme="minorEastAsia"/>
        </w:rPr>
        <w:t>„</w:t>
      </w:r>
      <w:r w:rsidR="005B2521">
        <w:rPr>
          <w:rFonts w:eastAsiaTheme="minorEastAsia"/>
        </w:rPr>
        <w:t>gepolt</w:t>
      </w:r>
      <w:r w:rsidR="00B05822">
        <w:rPr>
          <w:rFonts w:eastAsiaTheme="minorEastAsia"/>
        </w:rPr>
        <w:t>“</w:t>
      </w:r>
      <w:r w:rsidR="005B2521">
        <w:rPr>
          <w:rFonts w:eastAsiaTheme="minorEastAsia"/>
        </w:rPr>
        <w:t xml:space="preserve">, ausgerichtet, an Gottes Wort </w:t>
      </w:r>
      <w:r w:rsidR="005B2521" w:rsidRPr="004121C6">
        <w:rPr>
          <w:rFonts w:eastAsiaTheme="minorEastAsia"/>
        </w:rPr>
        <w:t xml:space="preserve">angepasst werden. Ebenso </w:t>
      </w:r>
      <w:r w:rsidR="005B2521">
        <w:rPr>
          <w:rFonts w:eastAsiaTheme="minorEastAsia"/>
        </w:rPr>
        <w:t xml:space="preserve">der </w:t>
      </w:r>
      <w:r w:rsidR="00F80960">
        <w:rPr>
          <w:rFonts w:eastAsiaTheme="minorEastAsia"/>
        </w:rPr>
        <w:t>Musikg</w:t>
      </w:r>
      <w:r w:rsidR="005B2521" w:rsidRPr="004121C6">
        <w:rPr>
          <w:rFonts w:eastAsiaTheme="minorEastAsia"/>
        </w:rPr>
        <w:t xml:space="preserve">eschmack. </w:t>
      </w:r>
    </w:p>
    <w:p w:rsidR="005B2521" w:rsidRDefault="005B2521" w:rsidP="00C61F71">
      <w:pPr>
        <w:jc w:val="both"/>
      </w:pPr>
    </w:p>
    <w:p w:rsidR="002B78F6" w:rsidRDefault="00F80960" w:rsidP="00C61F71">
      <w:pPr>
        <w:jc w:val="both"/>
      </w:pPr>
      <w:r>
        <w:t>E</w:t>
      </w:r>
      <w:r w:rsidR="002B78F6">
        <w:t>inige grundsätzliche Bemerkungen</w:t>
      </w:r>
    </w:p>
    <w:p w:rsidR="00F80960" w:rsidRDefault="00F80960" w:rsidP="00C61F71">
      <w:pPr>
        <w:jc w:val="both"/>
      </w:pPr>
    </w:p>
    <w:p w:rsidR="005B2521" w:rsidRDefault="005B2521" w:rsidP="00C61F71">
      <w:pPr>
        <w:jc w:val="both"/>
      </w:pPr>
      <w:r>
        <w:t xml:space="preserve">. </w:t>
      </w:r>
      <w:r w:rsidRPr="00C07419">
        <w:t>Da</w:t>
      </w:r>
      <w:r>
        <w:t xml:space="preserve"> </w:t>
      </w:r>
      <w:r w:rsidR="00F80960">
        <w:t>der Zustand der</w:t>
      </w:r>
      <w:r>
        <w:t xml:space="preserve"> </w:t>
      </w:r>
      <w:r w:rsidRPr="00C07419">
        <w:t>Vollkommenheit noch aussteht</w:t>
      </w:r>
      <w:r>
        <w:t xml:space="preserve">, muss davon ausgegangen werden, </w:t>
      </w:r>
      <w:r w:rsidRPr="00C07419">
        <w:t>dass kein musikalisches Werk vollkommen</w:t>
      </w:r>
      <w:r>
        <w:t xml:space="preserve"> </w:t>
      </w:r>
      <w:r w:rsidRPr="00C07419">
        <w:t>ist</w:t>
      </w:r>
      <w:r>
        <w:t>.</w:t>
      </w:r>
      <w:r w:rsidR="00F80960">
        <w:t xml:space="preserve"> </w:t>
      </w:r>
    </w:p>
    <w:p w:rsidR="005B2521" w:rsidRPr="00C07419" w:rsidRDefault="005B2521" w:rsidP="00C61F71">
      <w:pPr>
        <w:jc w:val="both"/>
      </w:pPr>
      <w:r>
        <w:lastRenderedPageBreak/>
        <w:t xml:space="preserve">. Es muss </w:t>
      </w:r>
      <w:r w:rsidRPr="00C07419">
        <w:t>unterschieden</w:t>
      </w:r>
      <w:r>
        <w:t xml:space="preserve"> werden </w:t>
      </w:r>
      <w:r w:rsidRPr="00C07419">
        <w:t>zwischen</w:t>
      </w:r>
      <w:r>
        <w:t xml:space="preserve"> dem </w:t>
      </w:r>
      <w:r w:rsidRPr="00C07419">
        <w:t>Wert</w:t>
      </w:r>
      <w:r>
        <w:t xml:space="preserve"> eines Stückes und der Wertachtung desselben. </w:t>
      </w:r>
      <w:r w:rsidRPr="00C07419">
        <w:t xml:space="preserve">Man wird sich von dem, </w:t>
      </w:r>
      <w:r>
        <w:t>w</w:t>
      </w:r>
      <w:r w:rsidRPr="00C07419">
        <w:t>as dem Wert nach schlecht ist, zu distanzieren haben aber auch von dem</w:t>
      </w:r>
      <w:r>
        <w:t xml:space="preserve">, </w:t>
      </w:r>
      <w:r w:rsidRPr="00C07419">
        <w:t>woran man sein Herz in zu starkem Maße gehängt hat</w:t>
      </w:r>
      <w:r>
        <w:t xml:space="preserve">, sei es gut oder schlecht; denn </w:t>
      </w:r>
      <w:r w:rsidRPr="00C07419">
        <w:t xml:space="preserve">in dem Fall </w:t>
      </w:r>
      <w:r>
        <w:t xml:space="preserve">ist es </w:t>
      </w:r>
      <w:r w:rsidRPr="00C07419">
        <w:t>zum Götzen geworden.</w:t>
      </w:r>
    </w:p>
    <w:p w:rsidR="005B2521" w:rsidRDefault="005B2521" w:rsidP="00C61F71">
      <w:pPr>
        <w:jc w:val="both"/>
      </w:pPr>
      <w:r>
        <w:t>. Wir müssen uns im Klaren sein: Bei der Erarbeitung eines Musikstückes kann einem Künstler von Gott oder aber auch von Satan geholfen werden.</w:t>
      </w:r>
    </w:p>
    <w:p w:rsidR="005B2521" w:rsidRDefault="005B2521" w:rsidP="00C61F71">
      <w:pPr>
        <w:jc w:val="both"/>
      </w:pPr>
      <w:r>
        <w:t xml:space="preserve">. In der </w:t>
      </w:r>
      <w:r w:rsidRPr="00C07419">
        <w:t>Bewertung eines Stückes</w:t>
      </w:r>
      <w:r>
        <w:t xml:space="preserve"> ist auf folgende </w:t>
      </w:r>
      <w:r w:rsidRPr="00C07419">
        <w:t>Aspekte</w:t>
      </w:r>
      <w:r>
        <w:t xml:space="preserve"> zu achten: </w:t>
      </w:r>
      <w:r w:rsidRPr="00C07419">
        <w:t>Melodie</w:t>
      </w:r>
      <w:r>
        <w:t xml:space="preserve">, </w:t>
      </w:r>
      <w:r w:rsidRPr="00C07419">
        <w:t>Harmonie</w:t>
      </w:r>
      <w:r>
        <w:t xml:space="preserve">, </w:t>
      </w:r>
      <w:r w:rsidRPr="00C07419">
        <w:t>Rhythmus</w:t>
      </w:r>
      <w:r>
        <w:t xml:space="preserve">, </w:t>
      </w:r>
      <w:r w:rsidRPr="00C07419">
        <w:t>Text</w:t>
      </w:r>
      <w:r>
        <w:t xml:space="preserve"> (</w:t>
      </w:r>
      <w:r w:rsidR="00F80960">
        <w:t>falls</w:t>
      </w:r>
      <w:r>
        <w:t xml:space="preserve"> vorhanden) und </w:t>
      </w:r>
      <w:r w:rsidRPr="00C07419">
        <w:t>Übereinstimmung</w:t>
      </w:r>
      <w:r>
        <w:t xml:space="preserve"> von Text und Musik.</w:t>
      </w:r>
    </w:p>
    <w:p w:rsidR="005B2521" w:rsidRPr="008F0059" w:rsidRDefault="005B2521" w:rsidP="00C61F71">
      <w:pPr>
        <w:jc w:val="both"/>
      </w:pPr>
      <w:r>
        <w:t xml:space="preserve">. </w:t>
      </w:r>
      <w:r w:rsidRPr="00C07419">
        <w:t xml:space="preserve">In der Bewertung eines Musikstückes ist </w:t>
      </w:r>
      <w:r w:rsidR="00F80960">
        <w:t>zum einen</w:t>
      </w:r>
      <w:r w:rsidRPr="00C07419">
        <w:t xml:space="preserve"> auf </w:t>
      </w:r>
      <w:r w:rsidRPr="004F0C01">
        <w:rPr>
          <w:spacing w:val="34"/>
        </w:rPr>
        <w:t>biblische</w:t>
      </w:r>
      <w:r w:rsidRPr="00C07419">
        <w:t xml:space="preserve"> Kriterien zu achten</w:t>
      </w:r>
      <w:r>
        <w:t xml:space="preserve">, dann </w:t>
      </w:r>
      <w:r w:rsidRPr="00C07419">
        <w:t xml:space="preserve">auch auf </w:t>
      </w:r>
      <w:proofErr w:type="spellStart"/>
      <w:r w:rsidRPr="004F0C01">
        <w:rPr>
          <w:spacing w:val="34"/>
        </w:rPr>
        <w:t>künst</w:t>
      </w:r>
      <w:r w:rsidR="004F0C01">
        <w:rPr>
          <w:spacing w:val="34"/>
        </w:rPr>
        <w:t>-</w:t>
      </w:r>
      <w:r w:rsidRPr="004F0C01">
        <w:rPr>
          <w:spacing w:val="34"/>
        </w:rPr>
        <w:t>lerische</w:t>
      </w:r>
      <w:proofErr w:type="spellEnd"/>
      <w:r>
        <w:t xml:space="preserve">, die zwar in der </w:t>
      </w:r>
      <w:r w:rsidR="004F0C01">
        <w:t xml:space="preserve">Heiligen Schrift </w:t>
      </w:r>
      <w:r>
        <w:t xml:space="preserve">begründet, aber </w:t>
      </w:r>
      <w:r w:rsidR="004F0C01">
        <w:t xml:space="preserve">nicht </w:t>
      </w:r>
      <w:r>
        <w:t xml:space="preserve">notwendigerweise </w:t>
      </w:r>
      <w:r w:rsidR="004F0C01">
        <w:t xml:space="preserve">als solche </w:t>
      </w:r>
      <w:r w:rsidRPr="008F0059">
        <w:t>dort angegeben sind.</w:t>
      </w:r>
      <w:r>
        <w:t xml:space="preserve"> </w:t>
      </w:r>
    </w:p>
    <w:p w:rsidR="005B2521" w:rsidRDefault="005B2521" w:rsidP="00C61F71">
      <w:pPr>
        <w:jc w:val="both"/>
        <w:rPr>
          <w:rFonts w:eastAsiaTheme="minorEastAsia"/>
        </w:rPr>
      </w:pPr>
      <w:r>
        <w:rPr>
          <w:rFonts w:eastAsiaTheme="minorEastAsia"/>
        </w:rPr>
        <w:t xml:space="preserve">. </w:t>
      </w:r>
      <w:r w:rsidRPr="004121C6">
        <w:rPr>
          <w:rFonts w:eastAsiaTheme="minorEastAsia"/>
        </w:rPr>
        <w:t xml:space="preserve">Wenn Paulus in Phil 4,8 Christen dazu auffordert, über das </w:t>
      </w:r>
      <w:r>
        <w:rPr>
          <w:rFonts w:eastAsiaTheme="minorEastAsia"/>
        </w:rPr>
        <w:t>Liebliche und Wohllautende</w:t>
      </w:r>
      <w:r w:rsidRPr="004121C6">
        <w:rPr>
          <w:rFonts w:eastAsiaTheme="minorEastAsia"/>
        </w:rPr>
        <w:t xml:space="preserve"> nachzudenken, </w:t>
      </w:r>
      <w:r>
        <w:rPr>
          <w:rFonts w:eastAsiaTheme="minorEastAsia"/>
        </w:rPr>
        <w:t>so</w:t>
      </w:r>
      <w:r w:rsidRPr="004121C6">
        <w:rPr>
          <w:rFonts w:eastAsiaTheme="minorEastAsia"/>
        </w:rPr>
        <w:t xml:space="preserve"> darf vorausgesetzt werden, dass der innewohnende Christus sie dazu fähig macht. </w:t>
      </w:r>
      <w:r w:rsidR="00B05822">
        <w:rPr>
          <w:rFonts w:eastAsiaTheme="minorEastAsia"/>
        </w:rPr>
        <w:t>„</w:t>
      </w:r>
      <w:r w:rsidRPr="004121C6">
        <w:rPr>
          <w:rFonts w:eastAsiaTheme="minorEastAsia"/>
        </w:rPr>
        <w:t xml:space="preserve">Alles, was wahr ist, was ehrwürdig, was gerecht, was rein, was lieblich, was wohllautend, ist es </w:t>
      </w:r>
      <w:r w:rsidR="004F0C01">
        <w:rPr>
          <w:rFonts w:eastAsiaTheme="minorEastAsia"/>
        </w:rPr>
        <w:t>etwas Lobenswertes</w:t>
      </w:r>
      <w:r w:rsidRPr="004121C6">
        <w:rPr>
          <w:rFonts w:eastAsiaTheme="minorEastAsia"/>
        </w:rPr>
        <w:t xml:space="preserve"> und ist es zu preisen – diese Dinge überlegt.</w:t>
      </w:r>
      <w:r w:rsidR="00B05822">
        <w:rPr>
          <w:rFonts w:eastAsiaTheme="minorEastAsia"/>
        </w:rPr>
        <w:t>“</w:t>
      </w:r>
      <w:r w:rsidRPr="004121C6">
        <w:rPr>
          <w:rFonts w:eastAsiaTheme="minorEastAsia"/>
        </w:rPr>
        <w:t xml:space="preserve"> </w:t>
      </w:r>
    </w:p>
    <w:p w:rsidR="005B2521" w:rsidRDefault="005B2521" w:rsidP="00C61F71">
      <w:pPr>
        <w:jc w:val="both"/>
        <w:rPr>
          <w:rFonts w:eastAsiaTheme="minorEastAsia"/>
        </w:rPr>
      </w:pPr>
      <w:r>
        <w:rPr>
          <w:rFonts w:eastAsiaTheme="minorEastAsia"/>
        </w:rPr>
        <w:t xml:space="preserve">. </w:t>
      </w:r>
      <w:r w:rsidRPr="004121C6">
        <w:rPr>
          <w:rFonts w:eastAsiaTheme="minorEastAsia"/>
        </w:rPr>
        <w:t xml:space="preserve">Wenn die Gläubigen immer wieder aufgerufen werden, eines Sinnes zu sein (1Kr 1,10; Php 2,2), </w:t>
      </w:r>
      <w:r>
        <w:rPr>
          <w:rFonts w:eastAsiaTheme="minorEastAsia"/>
        </w:rPr>
        <w:t xml:space="preserve">so </w:t>
      </w:r>
      <w:r w:rsidRPr="004121C6">
        <w:rPr>
          <w:rFonts w:eastAsiaTheme="minorEastAsia"/>
        </w:rPr>
        <w:t>darf vorausgesetzt werden, dass über die Ästhetik</w:t>
      </w:r>
      <w:r w:rsidR="004F0C01">
        <w:rPr>
          <w:rFonts w:eastAsiaTheme="minorEastAsia"/>
        </w:rPr>
        <w:t xml:space="preserve"> (d. i. die Lehre von der wahrnehmbaren Schönheit)</w:t>
      </w:r>
      <w:r w:rsidRPr="004121C6">
        <w:rPr>
          <w:rFonts w:eastAsiaTheme="minorEastAsia"/>
        </w:rPr>
        <w:t xml:space="preserve"> ein Konsens unter ihnen herrschen sollte. 1Kr 1,10: </w:t>
      </w:r>
      <w:r w:rsidR="00B05822">
        <w:rPr>
          <w:rFonts w:eastAsiaTheme="minorEastAsia"/>
        </w:rPr>
        <w:t>„</w:t>
      </w:r>
      <w:r w:rsidRPr="004121C6">
        <w:rPr>
          <w:rFonts w:eastAsiaTheme="minorEastAsia"/>
        </w:rPr>
        <w:t>Ich rufe euch aber auf, Brüder, durch den Namen unseres Herrn, Jesu Christi, dass ihr alle dasselbe sagt und nicht Spaltungen unter euch seien, ihr aber zurechtgebracht sein mögt in demselben Sinn [des Denkens] und in derselben Auffassung.</w:t>
      </w:r>
      <w:r w:rsidR="00B05822">
        <w:rPr>
          <w:rFonts w:eastAsiaTheme="minorEastAsia"/>
        </w:rPr>
        <w:t>“</w:t>
      </w:r>
      <w:r w:rsidRPr="004121C6">
        <w:rPr>
          <w:rFonts w:eastAsiaTheme="minorEastAsia"/>
        </w:rPr>
        <w:t xml:space="preserve"> </w:t>
      </w:r>
    </w:p>
    <w:p w:rsidR="002B78F6" w:rsidRDefault="002B78F6" w:rsidP="00C61F71">
      <w:pPr>
        <w:jc w:val="both"/>
        <w:rPr>
          <w:rFonts w:eastAsiaTheme="minorEastAsia"/>
        </w:rPr>
      </w:pPr>
    </w:p>
    <w:p w:rsidR="004E5BCE" w:rsidRDefault="00671D24" w:rsidP="00C61F71">
      <w:pPr>
        <w:jc w:val="both"/>
      </w:pPr>
      <w:r w:rsidRPr="00671D24">
        <w:t>Um Musik bewerten zu können, sollte man sich bestimmte Fragen stellen.</w:t>
      </w:r>
      <w:r>
        <w:t xml:space="preserve"> </w:t>
      </w:r>
    </w:p>
    <w:p w:rsidR="00671D24" w:rsidRPr="00671D24" w:rsidRDefault="002B78F6" w:rsidP="00C61F71">
      <w:pPr>
        <w:jc w:val="both"/>
      </w:pPr>
      <w:r>
        <w:t xml:space="preserve">. </w:t>
      </w:r>
      <w:r w:rsidR="00671D24">
        <w:t>Wenn ich eine bestimmte Musik höre</w:t>
      </w:r>
      <w:r>
        <w:t>, w</w:t>
      </w:r>
      <w:r w:rsidR="00671D24" w:rsidRPr="00671D24">
        <w:t>as geschieht mit meinen Gedanken? Sind sie gut</w:t>
      </w:r>
      <w:r w:rsidR="00671D24">
        <w:t>? O</w:t>
      </w:r>
      <w:r w:rsidR="00671D24" w:rsidRPr="00671D24">
        <w:t xml:space="preserve">der </w:t>
      </w:r>
      <w:r w:rsidR="00671D24">
        <w:t>kommen sie auf Abwege</w:t>
      </w:r>
      <w:r w:rsidR="00671D24" w:rsidRPr="00671D24">
        <w:t>?</w:t>
      </w:r>
      <w:r w:rsidR="00671D24">
        <w:t xml:space="preserve"> </w:t>
      </w:r>
    </w:p>
    <w:p w:rsidR="00671D24" w:rsidRPr="00671D24" w:rsidRDefault="00671D24" w:rsidP="00C61F71">
      <w:pPr>
        <w:jc w:val="both"/>
      </w:pPr>
      <w:r w:rsidRPr="00671D24">
        <w:t>. Wie ist mir zumute? Werde ich abgelenkt</w:t>
      </w:r>
      <w:r>
        <w:t>? W</w:t>
      </w:r>
      <w:r w:rsidRPr="00671D24">
        <w:t>eiche ich der Verantwortung in meinem Leben aus?</w:t>
      </w:r>
      <w:r>
        <w:t xml:space="preserve"> </w:t>
      </w:r>
    </w:p>
    <w:p w:rsidR="00671D24" w:rsidRDefault="00671D24" w:rsidP="00C61F71">
      <w:pPr>
        <w:jc w:val="both"/>
      </w:pPr>
      <w:r w:rsidRPr="00671D24">
        <w:t xml:space="preserve">. Wie reagiert mein Körper? </w:t>
      </w:r>
      <w:r>
        <w:t>Mit</w:t>
      </w:r>
      <w:r w:rsidRPr="00671D24">
        <w:t xml:space="preserve"> Ruhe und Entspannung</w:t>
      </w:r>
      <w:r>
        <w:t>? O</w:t>
      </w:r>
      <w:r w:rsidRPr="00671D24">
        <w:t xml:space="preserve">der verführt </w:t>
      </w:r>
      <w:r>
        <w:t>mich diese Musik</w:t>
      </w:r>
      <w:r w:rsidRPr="00671D24">
        <w:t xml:space="preserve"> zu rhythmischer Bewegung meines Körpers?</w:t>
      </w:r>
      <w:r>
        <w:t xml:space="preserve"> </w:t>
      </w:r>
    </w:p>
    <w:p w:rsidR="005C2A0A" w:rsidRPr="00671D24" w:rsidRDefault="005C2A0A" w:rsidP="00671D24"/>
    <w:p w:rsidR="00401C0B" w:rsidRPr="00460024" w:rsidRDefault="00401C0B" w:rsidP="00671D24">
      <w:pPr>
        <w:rPr>
          <w:i/>
          <w:sz w:val="20"/>
        </w:rPr>
      </w:pPr>
      <w:r w:rsidRPr="00460024">
        <w:rPr>
          <w:rFonts w:eastAsiaTheme="minorEastAsia"/>
          <w:sz w:val="20"/>
        </w:rPr>
        <w:t xml:space="preserve">–  </w:t>
      </w:r>
      <w:r w:rsidRPr="00460024">
        <w:rPr>
          <w:i/>
          <w:sz w:val="20"/>
        </w:rPr>
        <w:t xml:space="preserve">Thomas Jettel, Herbert Jantzen </w:t>
      </w:r>
    </w:p>
    <w:p w:rsidR="00E112E3" w:rsidRPr="00460024" w:rsidRDefault="00E112E3" w:rsidP="00671D24">
      <w:pPr>
        <w:rPr>
          <w:rFonts w:eastAsiaTheme="minorEastAsia"/>
          <w:i/>
          <w:sz w:val="20"/>
        </w:rPr>
      </w:pPr>
      <w:r w:rsidRPr="00460024">
        <w:rPr>
          <w:rFonts w:eastAsiaTheme="minorEastAsia"/>
          <w:i/>
          <w:sz w:val="20"/>
        </w:rPr>
        <w:t>Fortsetzung in der nächsten Numme</w:t>
      </w:r>
      <w:r w:rsidR="00401C0B" w:rsidRPr="00460024">
        <w:rPr>
          <w:rFonts w:eastAsiaTheme="minorEastAsia"/>
          <w:i/>
          <w:sz w:val="20"/>
        </w:rPr>
        <w:t>r</w:t>
      </w:r>
    </w:p>
    <w:p w:rsidR="00FD3EC8" w:rsidRDefault="00FD3EC8" w:rsidP="00FD3EC8">
      <w:pPr>
        <w:pStyle w:val="berschrift2"/>
      </w:pPr>
      <w:r w:rsidRPr="001935AA">
        <w:t xml:space="preserve">Bedenkenswerte Sätze </w:t>
      </w:r>
    </w:p>
    <w:p w:rsidR="00770E64" w:rsidRDefault="00770E64" w:rsidP="00C61F71">
      <w:pPr>
        <w:jc w:val="both"/>
      </w:pPr>
      <w:r w:rsidRPr="00CD459C">
        <w:t xml:space="preserve">° </w:t>
      </w:r>
      <w:r w:rsidR="00B05822">
        <w:t>„</w:t>
      </w:r>
      <w:r>
        <w:t>Die ökologischen Horrorszenarien sind Quasireligionen, mit denen die Menschen erpresst und im Dienst der Macht in Angst und Schrecken versetzt werden sollen.</w:t>
      </w:r>
      <w:r w:rsidR="00B05822">
        <w:t>“</w:t>
      </w:r>
      <w:r>
        <w:t xml:space="preserve">  – Roland Baader zum Stichwort </w:t>
      </w:r>
      <w:r w:rsidR="00B05822">
        <w:t>„</w:t>
      </w:r>
      <w:r>
        <w:t>Nachhaltigkeit</w:t>
      </w:r>
      <w:r w:rsidR="00B05822">
        <w:t>“</w:t>
      </w:r>
    </w:p>
    <w:p w:rsidR="00FD3EC8" w:rsidRPr="00727770" w:rsidRDefault="00FD3EC8" w:rsidP="00C61F71">
      <w:pPr>
        <w:jc w:val="both"/>
      </w:pPr>
      <w:r>
        <w:t xml:space="preserve">° </w:t>
      </w:r>
      <w:r w:rsidRPr="00727770">
        <w:t xml:space="preserve">Die Bibel kann einem jahrelang verschlossen bleiben wie eine verschlossene Tür. Aber auf einmal geht diese Tür auf, und du </w:t>
      </w:r>
      <w:r>
        <w:t>merkst</w:t>
      </w:r>
      <w:r w:rsidRPr="00727770">
        <w:t>, dass in der Bibel ein lebendiges Herz schlägt, das schon lange den Weg zu dir gesucht hat: Der Vater ist da und red</w:t>
      </w:r>
      <w:r>
        <w:t>et mit dir! – Johannes Busch</w:t>
      </w:r>
    </w:p>
    <w:p w:rsidR="00FD3EC8" w:rsidRPr="00CD459C" w:rsidRDefault="00FD3EC8" w:rsidP="00C61F71">
      <w:pPr>
        <w:jc w:val="both"/>
      </w:pPr>
      <w:r w:rsidRPr="00CD459C">
        <w:lastRenderedPageBreak/>
        <w:t xml:space="preserve">° Wer in der Fülle des Geistes lebt, muss mit </w:t>
      </w:r>
      <w:r>
        <w:t xml:space="preserve">großen </w:t>
      </w:r>
      <w:r w:rsidRPr="00CD459C">
        <w:t>teuflischen Angriffen rechnen. An lauen Christen h</w:t>
      </w:r>
      <w:r>
        <w:t>at der Teufel wenig Interesse. – Finney</w:t>
      </w:r>
    </w:p>
    <w:p w:rsidR="00FD3EC8" w:rsidRPr="00CD459C" w:rsidRDefault="00FD3EC8" w:rsidP="00C61F71">
      <w:pPr>
        <w:jc w:val="both"/>
      </w:pPr>
      <w:r w:rsidRPr="00CD459C">
        <w:t>° Ich bitte dich, Herr, um die große Kraft, diesen Tag zu best</w:t>
      </w:r>
      <w:r w:rsidR="00770E64">
        <w:t>ehen, um auf dem großen Weg zu d</w:t>
      </w:r>
      <w:r w:rsidRPr="00CD459C">
        <w:t xml:space="preserve">ir einen kleinen Schritt weiter zu gehen. </w:t>
      </w:r>
      <w:r>
        <w:t xml:space="preserve">– Ernst </w:t>
      </w:r>
      <w:proofErr w:type="spellStart"/>
      <w:r>
        <w:t>Günsberg</w:t>
      </w:r>
      <w:proofErr w:type="spellEnd"/>
    </w:p>
    <w:p w:rsidR="00FD3EC8" w:rsidRPr="00CD459C" w:rsidRDefault="00FD3EC8" w:rsidP="00C61F71">
      <w:pPr>
        <w:jc w:val="both"/>
      </w:pPr>
      <w:r w:rsidRPr="00CD459C">
        <w:t xml:space="preserve">° Wer die Geduld verliert, verliert die Kraft. </w:t>
      </w:r>
      <w:r>
        <w:t>– Augustinus</w:t>
      </w:r>
    </w:p>
    <w:p w:rsidR="00FD3EC8" w:rsidRPr="00CD459C" w:rsidRDefault="00FD3EC8" w:rsidP="00C61F71">
      <w:pPr>
        <w:jc w:val="both"/>
      </w:pPr>
      <w:r w:rsidRPr="00CD459C">
        <w:t xml:space="preserve">° Oft erbitten wir von Gott, was uns </w:t>
      </w:r>
      <w:r w:rsidRPr="00CD459C">
        <w:rPr>
          <w:i/>
        </w:rPr>
        <w:t>gefällt</w:t>
      </w:r>
      <w:r w:rsidRPr="00CD459C">
        <w:t xml:space="preserve">, wir bekommen aber das, was uns </w:t>
      </w:r>
      <w:r w:rsidRPr="00CD459C">
        <w:rPr>
          <w:i/>
        </w:rPr>
        <w:t>Not tut</w:t>
      </w:r>
      <w:r w:rsidRPr="00CD459C">
        <w:t xml:space="preserve">. </w:t>
      </w:r>
      <w:r>
        <w:t>– Leon Boy</w:t>
      </w:r>
    </w:p>
    <w:p w:rsidR="00FD3EC8" w:rsidRPr="00CD459C" w:rsidRDefault="00FD3EC8" w:rsidP="00C61F71">
      <w:pPr>
        <w:jc w:val="both"/>
      </w:pPr>
      <w:r w:rsidRPr="00CD459C">
        <w:t xml:space="preserve">° Mich hat nie nach einem Gott verlangt; ich habe von mir aus niemals einen Gott gefürchtet oder mich vor der Notwendigkeit gesehen, einen Gott zu erfinden. Dennoch sehe ich mich leider zu dem Schluss veranlasst, dass Gott von sich aus </w:t>
      </w:r>
      <w:r w:rsidRPr="00CD459C">
        <w:rPr>
          <w:i/>
        </w:rPr>
        <w:t>nach mir</w:t>
      </w:r>
      <w:r>
        <w:t xml:space="preserve"> verlangt. – Malcom </w:t>
      </w:r>
      <w:proofErr w:type="spellStart"/>
      <w:r>
        <w:t>Muggeridge</w:t>
      </w:r>
      <w:proofErr w:type="spellEnd"/>
    </w:p>
    <w:p w:rsidR="00FD3EC8" w:rsidRDefault="00FD3EC8" w:rsidP="00C61F71">
      <w:pPr>
        <w:jc w:val="both"/>
      </w:pPr>
      <w:r>
        <w:t xml:space="preserve">° </w:t>
      </w:r>
      <w:r w:rsidRPr="00727770">
        <w:t xml:space="preserve">Oberflächlichkeit ist die Schwäche unserer Zeit und öffnet dem Antichristentum Tor und Tür. – Otto </w:t>
      </w:r>
      <w:proofErr w:type="spellStart"/>
      <w:r w:rsidRPr="00727770">
        <w:t>Stockmayer</w:t>
      </w:r>
      <w:proofErr w:type="spellEnd"/>
    </w:p>
    <w:p w:rsidR="00FD3EC8" w:rsidRPr="00727770" w:rsidRDefault="00FD3EC8" w:rsidP="00C61F71">
      <w:pPr>
        <w:jc w:val="both"/>
      </w:pPr>
      <w:r>
        <w:t xml:space="preserve">° </w:t>
      </w:r>
      <w:r w:rsidRPr="00727770">
        <w:t xml:space="preserve">Wirf die Last der Gegenwart, die Sünde der Vergangenheit und die Furcht vor der Zukunft, alles zusammen auf den Herrn, der seine Heiligen nicht verlässt. Verlass dich nicht auf Stimmungen und Gefühle: ein Gramm Glauben ist mehr wert als ein Zentner Gefühl. – </w:t>
      </w:r>
      <w:proofErr w:type="spellStart"/>
      <w:r w:rsidRPr="00727770">
        <w:t>Ch</w:t>
      </w:r>
      <w:proofErr w:type="spellEnd"/>
      <w:r w:rsidRPr="00727770">
        <w:t xml:space="preserve">. H. </w:t>
      </w:r>
      <w:proofErr w:type="spellStart"/>
      <w:r w:rsidRPr="00727770">
        <w:t>Spurgeon</w:t>
      </w:r>
      <w:proofErr w:type="spellEnd"/>
    </w:p>
    <w:p w:rsidR="00FD3EC8" w:rsidRPr="00727770" w:rsidRDefault="00FD3EC8" w:rsidP="00C61F71">
      <w:pPr>
        <w:jc w:val="both"/>
      </w:pPr>
      <w:r>
        <w:t xml:space="preserve">° </w:t>
      </w:r>
      <w:r w:rsidRPr="00727770">
        <w:t>Des Geizigen Herz ist so kalt und so hart wie sein Geld, so fest verschlossen wie sein Kasten, und der Teufel hat den Schlüssel zu beiden. Der Geizige ist einem Esel zu vergleichen, der mit Brot und Wein beladen, doch nichts davon ge</w:t>
      </w:r>
      <w:r>
        <w:t>nieß</w:t>
      </w:r>
      <w:r w:rsidRPr="00727770">
        <w:t>t, sondern mit Disteln und Stroh vorlieb</w:t>
      </w:r>
      <w:r>
        <w:t xml:space="preserve"> </w:t>
      </w:r>
      <w:r w:rsidRPr="00727770">
        <w:t xml:space="preserve">nehmen muss. </w:t>
      </w:r>
      <w:r>
        <w:t xml:space="preserve"> – A</w:t>
      </w:r>
      <w:r w:rsidRPr="00727770">
        <w:t>us einem Kalenderblatt</w:t>
      </w:r>
    </w:p>
    <w:p w:rsidR="00FD3EC8" w:rsidRPr="00CD459C" w:rsidRDefault="00FD3EC8" w:rsidP="00C61F71">
      <w:pPr>
        <w:jc w:val="both"/>
      </w:pPr>
      <w:r w:rsidRPr="00CD459C">
        <w:t>° Derjenige ist ein ehrlicher Sucher, der dara</w:t>
      </w:r>
      <w:r w:rsidR="004F0C01">
        <w:t xml:space="preserve">uf vorbereitet ist, zu suchen </w:t>
      </w:r>
      <w:r w:rsidRPr="00CD459C">
        <w:t xml:space="preserve">und zu finden. Der voreingenommene Sucher entscheidet vorher, wo er suchen will. </w:t>
      </w:r>
      <w:r>
        <w:t xml:space="preserve">– </w:t>
      </w:r>
      <w:r w:rsidRPr="00CD459C">
        <w:t>A.</w:t>
      </w:r>
      <w:r>
        <w:t xml:space="preserve"> E. Wilder Smith </w:t>
      </w:r>
    </w:p>
    <w:p w:rsidR="005C534C" w:rsidRDefault="00FD3EC8" w:rsidP="00C61F71">
      <w:pPr>
        <w:overflowPunct/>
        <w:autoSpaceDE/>
        <w:autoSpaceDN/>
        <w:adjustRightInd/>
        <w:jc w:val="both"/>
        <w:textAlignment w:val="auto"/>
        <w:rPr>
          <w:sz w:val="22"/>
          <w:szCs w:val="22"/>
        </w:rPr>
      </w:pPr>
      <w:r w:rsidRPr="00CD459C">
        <w:t xml:space="preserve">° Wer nicht die Heilige Schrift hat, muss seine eigenen Gedanken hegen. </w:t>
      </w:r>
      <w:r>
        <w:t>Und w</w:t>
      </w:r>
      <w:r w:rsidRPr="00CD459C">
        <w:t xml:space="preserve">er nicht Zement hat, muss mit Dreck mauern. </w:t>
      </w:r>
      <w:r>
        <w:t>– n. Martin Luther</w:t>
      </w:r>
      <w:r w:rsidRPr="00721764">
        <w:rPr>
          <w:sz w:val="22"/>
          <w:szCs w:val="22"/>
        </w:rPr>
        <w:t xml:space="preserve"> </w:t>
      </w:r>
    </w:p>
    <w:p w:rsidR="005C2A0A" w:rsidRPr="00727770" w:rsidRDefault="005C2A0A" w:rsidP="00C61F71">
      <w:pPr>
        <w:jc w:val="both"/>
      </w:pPr>
      <w:r w:rsidRPr="00CD459C">
        <w:t xml:space="preserve">° </w:t>
      </w:r>
      <w:r w:rsidRPr="00727770">
        <w:t xml:space="preserve">Wir sind nicht für das </w:t>
      </w:r>
      <w:r w:rsidR="00AC3AFD">
        <w:t xml:space="preserve">weltliche </w:t>
      </w:r>
      <w:r w:rsidRPr="00727770">
        <w:t>Vergnügen erschaffen, warum a</w:t>
      </w:r>
      <w:r w:rsidR="00770E64">
        <w:t>lso sollten wir danach trachten?</w:t>
      </w:r>
      <w:r w:rsidRPr="00727770">
        <w:t xml:space="preserve"> – W.</w:t>
      </w:r>
      <w:r w:rsidR="00770E64">
        <w:t xml:space="preserve"> </w:t>
      </w:r>
      <w:r w:rsidRPr="00727770">
        <w:t>Nee</w:t>
      </w:r>
    </w:p>
    <w:p w:rsidR="005C2A0A" w:rsidRDefault="005C2A0A" w:rsidP="00C61F71">
      <w:pPr>
        <w:jc w:val="both"/>
      </w:pPr>
      <w:r w:rsidRPr="008610B3">
        <w:rPr>
          <w:sz w:val="20"/>
        </w:rPr>
        <w:t xml:space="preserve">° </w:t>
      </w:r>
      <w:r w:rsidR="008610B3" w:rsidRPr="008610B3">
        <w:rPr>
          <w:sz w:val="20"/>
        </w:rPr>
        <w:t>W</w:t>
      </w:r>
      <w:r w:rsidRPr="008610B3">
        <w:rPr>
          <w:sz w:val="20"/>
        </w:rPr>
        <w:t>as ich hab</w:t>
      </w:r>
      <w:r w:rsidR="008610B3">
        <w:rPr>
          <w:sz w:val="20"/>
        </w:rPr>
        <w:t>e</w:t>
      </w:r>
      <w:r w:rsidRPr="008610B3">
        <w:rPr>
          <w:sz w:val="20"/>
        </w:rPr>
        <w:t>, ist mir genug; wer Gott hat, braucht nicht mehr.</w:t>
      </w:r>
    </w:p>
    <w:p w:rsidR="005C2A0A" w:rsidRPr="00727770" w:rsidRDefault="005C2A0A" w:rsidP="00C61F71">
      <w:pPr>
        <w:jc w:val="both"/>
      </w:pPr>
      <w:r w:rsidRPr="00CD459C">
        <w:t xml:space="preserve">° </w:t>
      </w:r>
      <w:r w:rsidR="00B05822">
        <w:t>„</w:t>
      </w:r>
      <w:r w:rsidRPr="00727770">
        <w:t>Eine religiöse Gesinnung, charakterisiert durch Furcht</w:t>
      </w:r>
      <w:r w:rsidR="00AC3AFD">
        <w:t>-</w:t>
      </w:r>
      <w:proofErr w:type="spellStart"/>
      <w:r w:rsidRPr="00727770">
        <w:t>samkeit</w:t>
      </w:r>
      <w:proofErr w:type="spellEnd"/>
      <w:r w:rsidRPr="00727770">
        <w:t xml:space="preserve"> und Mangel an moralischem Mut, hat heutzutage ein schlaffes Christentum erzeugt, das geistig verarmt, stumpf</w:t>
      </w:r>
      <w:r w:rsidR="00AC3AFD">
        <w:t>-</w:t>
      </w:r>
      <w:r w:rsidRPr="00727770">
        <w:t xml:space="preserve">sinnig, um sich selbst kreisend und für viele einfach langweilig ist. Dies wird dann auch noch verkauft als der wahre Glauben unserer Väter in direkter Nachfolge von Christus und den Aposteln. Wir speisen unsere fragende Jugend mit geschmackloser Nahrung ab und würzen sie mit fleischlicher Unterhaltung, die wir von einer ungläubigen Welt übernommen haben, um sie schmackhaft zu machen. Es ist leichter zu unterhalten als zu unterrichten. Es ist leichter, einem degenerierten öffentlichen Geschmack zu folgen, als selbstständig zu denken. Zu viele unserer evangelikalen Führer lassen ihr </w:t>
      </w:r>
      <w:r w:rsidR="008A7C58">
        <w:t>Denken</w:t>
      </w:r>
      <w:r w:rsidRPr="00727770">
        <w:t xml:space="preserve"> verkümmern, während sie mit geschickten Händen religiöse Tricks austüfteln, um die Neugier der Massen zu befriedigen.</w:t>
      </w:r>
      <w:r w:rsidR="00B05822">
        <w:t>“</w:t>
      </w:r>
      <w:r w:rsidRPr="00727770">
        <w:t xml:space="preserve"> – A.W. </w:t>
      </w:r>
      <w:proofErr w:type="spellStart"/>
      <w:r w:rsidRPr="00727770">
        <w:t>Tozer</w:t>
      </w:r>
      <w:proofErr w:type="spellEnd"/>
    </w:p>
    <w:p w:rsidR="008A7C58" w:rsidRPr="00727770" w:rsidRDefault="008A7C58" w:rsidP="00C61F71">
      <w:pPr>
        <w:jc w:val="both"/>
      </w:pPr>
      <w:r>
        <w:t xml:space="preserve">° </w:t>
      </w:r>
      <w:r w:rsidR="008610B3">
        <w:t>Von</w:t>
      </w:r>
      <w:r w:rsidRPr="00727770">
        <w:t xml:space="preserve"> unserem Christentum wird für die Ewigkeit nur das bleiben, was </w:t>
      </w:r>
      <w:r w:rsidR="00770E64">
        <w:t xml:space="preserve">Christus als Frucht gewirkt hat. </w:t>
      </w:r>
    </w:p>
    <w:p w:rsidR="008A7C58" w:rsidRPr="00727770" w:rsidRDefault="008A7C58" w:rsidP="00C61F71">
      <w:pPr>
        <w:jc w:val="both"/>
      </w:pPr>
      <w:r w:rsidRPr="00CD459C">
        <w:t>°</w:t>
      </w:r>
      <w:r>
        <w:t xml:space="preserve"> </w:t>
      </w:r>
      <w:r w:rsidR="00770E64">
        <w:t>Buß</w:t>
      </w:r>
      <w:r w:rsidRPr="00727770">
        <w:t xml:space="preserve">e ist die grandiose Erlaubnis, heute noch einen neuen Anfang machen zu dürfen. – Friedrich </w:t>
      </w:r>
      <w:proofErr w:type="spellStart"/>
      <w:r w:rsidRPr="00727770">
        <w:t>Gross</w:t>
      </w:r>
      <w:proofErr w:type="spellEnd"/>
    </w:p>
    <w:p w:rsidR="005C534C" w:rsidRPr="00CE451C" w:rsidRDefault="005C534C" w:rsidP="00CE451C">
      <w:pPr>
        <w:overflowPunct/>
        <w:autoSpaceDE/>
        <w:autoSpaceDN/>
        <w:adjustRightInd/>
        <w:jc w:val="both"/>
        <w:textAlignment w:val="auto"/>
        <w:rPr>
          <w:sz w:val="22"/>
          <w:szCs w:val="22"/>
        </w:rPr>
        <w:sectPr w:rsidR="005C534C" w:rsidRPr="00CE451C" w:rsidSect="00973CBA">
          <w:type w:val="continuous"/>
          <w:pgSz w:w="11907" w:h="16840" w:code="9"/>
          <w:pgMar w:top="454" w:right="567" w:bottom="567" w:left="567" w:header="340" w:footer="340" w:gutter="0"/>
          <w:cols w:num="2" w:space="284"/>
          <w:titlePg/>
          <w:docGrid w:linePitch="299"/>
        </w:sectPr>
      </w:pPr>
      <w:bookmarkStart w:id="1" w:name="_GoBack"/>
      <w:bookmarkEnd w:id="1"/>
    </w:p>
    <w:p w:rsidR="005C534C" w:rsidRPr="00F90698" w:rsidRDefault="005C534C" w:rsidP="007E4935">
      <w:pPr>
        <w:jc w:val="both"/>
        <w:rPr>
          <w:sz w:val="16"/>
          <w:szCs w:val="18"/>
        </w:rPr>
      </w:pPr>
      <w:r w:rsidRPr="00F90698">
        <w:rPr>
          <w:sz w:val="16"/>
          <w:szCs w:val="18"/>
        </w:rPr>
        <w:lastRenderedPageBreak/>
        <w:t>_____________________________________________________________________________________________________________________</w:t>
      </w:r>
    </w:p>
    <w:p w:rsidR="005C534C" w:rsidRPr="00F90698" w:rsidRDefault="005C534C" w:rsidP="007E4935">
      <w:pPr>
        <w:jc w:val="both"/>
        <w:rPr>
          <w:sz w:val="16"/>
          <w:szCs w:val="18"/>
        </w:rPr>
      </w:pPr>
    </w:p>
    <w:p w:rsidR="005C534C" w:rsidRPr="00F90698" w:rsidRDefault="00B05822" w:rsidP="007E4935">
      <w:pPr>
        <w:jc w:val="both"/>
        <w:rPr>
          <w:sz w:val="18"/>
          <w:szCs w:val="18"/>
        </w:rPr>
      </w:pPr>
      <w:r>
        <w:rPr>
          <w:sz w:val="18"/>
          <w:szCs w:val="18"/>
        </w:rPr>
        <w:t>„</w:t>
      </w:r>
      <w:r w:rsidR="005C534C" w:rsidRPr="00F90698">
        <w:rPr>
          <w:sz w:val="18"/>
          <w:szCs w:val="18"/>
        </w:rPr>
        <w:t xml:space="preserve">Unterwegs notiert” ist eine Zeitschrift, die Gedanken weitergeben will, die im geistlichen Gespräch oder im Dienst am Wort eine Hilfe sein können. Sie wird unentgeltlich zugestellt. Die Zeitschrift besteht seit Febr. 1999. Jede frühere Nummer darf bestellt werden. </w:t>
      </w:r>
      <w:proofErr w:type="spellStart"/>
      <w:r w:rsidR="005C534C" w:rsidRPr="00F90698">
        <w:rPr>
          <w:sz w:val="18"/>
          <w:szCs w:val="18"/>
        </w:rPr>
        <w:t>Hrsg</w:t>
      </w:r>
      <w:proofErr w:type="spellEnd"/>
      <w:r w:rsidR="005C534C" w:rsidRPr="00F90698">
        <w:rPr>
          <w:sz w:val="18"/>
          <w:szCs w:val="18"/>
        </w:rPr>
        <w:t>: Thomas Jettel, jettel@hispeed.ch (</w:t>
      </w:r>
      <w:proofErr w:type="spellStart"/>
      <w:r w:rsidR="005C534C" w:rsidRPr="00F90698">
        <w:rPr>
          <w:sz w:val="18"/>
          <w:szCs w:val="18"/>
        </w:rPr>
        <w:t>Breitistr</w:t>
      </w:r>
      <w:proofErr w:type="spellEnd"/>
      <w:r w:rsidR="005C534C" w:rsidRPr="00F90698">
        <w:rPr>
          <w:sz w:val="18"/>
          <w:szCs w:val="18"/>
        </w:rPr>
        <w:t xml:space="preserve">. 58, CH-8421 Dättlikon; 052 3010215 / von DE aus: 01801 5557776869), Mitarbeit von Herbert Jantzen (324 - 489 </w:t>
      </w:r>
      <w:proofErr w:type="spellStart"/>
      <w:r w:rsidR="005C534C" w:rsidRPr="00F90698">
        <w:rPr>
          <w:sz w:val="18"/>
          <w:szCs w:val="18"/>
        </w:rPr>
        <w:t>Hwy</w:t>
      </w:r>
      <w:proofErr w:type="spellEnd"/>
      <w:r w:rsidR="005C534C" w:rsidRPr="00F90698">
        <w:rPr>
          <w:sz w:val="18"/>
          <w:szCs w:val="18"/>
        </w:rPr>
        <w:t xml:space="preserve"> 33 W, Kelowna, BC, V1X 1Y2, Kanada; 001 250 765 0605; hj.jantzen@uniserve.com). Beiträge zum Inhalt bitte an den Herausgeber.. Inhalte dürfen vervielfältigt werden. (Bankverbindung für </w:t>
      </w:r>
      <w:r w:rsidR="005C534C" w:rsidRPr="00F90698">
        <w:rPr>
          <w:i/>
          <w:iCs/>
          <w:sz w:val="18"/>
          <w:szCs w:val="18"/>
        </w:rPr>
        <w:t>Unterwegs notiert</w:t>
      </w:r>
      <w:r w:rsidR="005C534C" w:rsidRPr="00F90698">
        <w:rPr>
          <w:sz w:val="18"/>
          <w:szCs w:val="18"/>
        </w:rPr>
        <w:t xml:space="preserve">: Thomas Jettel, Konto-Nr.: 1462814, Volksbank </w:t>
      </w:r>
      <w:proofErr w:type="spellStart"/>
      <w:r w:rsidR="005C534C" w:rsidRPr="00F90698">
        <w:rPr>
          <w:sz w:val="18"/>
          <w:szCs w:val="18"/>
        </w:rPr>
        <w:t>Jestetten</w:t>
      </w:r>
      <w:proofErr w:type="spellEnd"/>
      <w:r w:rsidR="005C534C" w:rsidRPr="00F90698">
        <w:rPr>
          <w:sz w:val="18"/>
          <w:szCs w:val="18"/>
        </w:rPr>
        <w:t xml:space="preserve">, D, BLZ: 68491500; für die Schweiz: Postkonto 87-519928-9) Zur Erleichterung des Versandes bitte E-Mail-Adressen dem Herausgeber bekannt geben. Wer das Blatt nicht mehr erhalten möchte, darf es ohne weiteres abbestellen. </w:t>
      </w:r>
    </w:p>
    <w:sectPr w:rsidR="005C534C" w:rsidRPr="00F90698" w:rsidSect="00365B19">
      <w:type w:val="continuous"/>
      <w:pgSz w:w="11907" w:h="16840" w:code="9"/>
      <w:pgMar w:top="567" w:right="624" w:bottom="794" w:left="737" w:header="340" w:footer="340" w:gutter="0"/>
      <w:cols w:space="851"/>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9C0" w:rsidRDefault="002C79C0" w:rsidP="00F90134">
      <w:r>
        <w:separator/>
      </w:r>
    </w:p>
  </w:endnote>
  <w:endnote w:type="continuationSeparator" w:id="0">
    <w:p w:rsidR="002C79C0" w:rsidRDefault="002C79C0" w:rsidP="00F9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T">
    <w:panose1 w:val="00000000000000000000"/>
    <w:charset w:val="00"/>
    <w:family w:val="swiss"/>
    <w:notTrueType/>
    <w:pitch w:val="variable"/>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gencyFB-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9C0" w:rsidRDefault="002C79C0" w:rsidP="00F90134">
      <w:r>
        <w:separator/>
      </w:r>
    </w:p>
  </w:footnote>
  <w:footnote w:type="continuationSeparator" w:id="0">
    <w:p w:rsidR="002C79C0" w:rsidRDefault="002C79C0" w:rsidP="00F90134">
      <w:r>
        <w:continuationSeparator/>
      </w:r>
    </w:p>
  </w:footnote>
  <w:footnote w:id="1">
    <w:p w:rsidR="004515F5" w:rsidRPr="001369A4" w:rsidRDefault="004515F5" w:rsidP="0076515B">
      <w:pPr>
        <w:rPr>
          <w:rFonts w:ascii="Arial" w:hAnsi="Arial" w:cs="Arial"/>
          <w:sz w:val="16"/>
          <w:szCs w:val="16"/>
        </w:rPr>
      </w:pPr>
      <w:r w:rsidRPr="001369A4">
        <w:rPr>
          <w:rStyle w:val="Funotenzeichen"/>
          <w:rFonts w:ascii="Arial" w:hAnsi="Arial" w:cs="Arial"/>
        </w:rPr>
        <w:footnoteRef/>
      </w:r>
      <w:r w:rsidRPr="001369A4">
        <w:rPr>
          <w:rFonts w:ascii="Arial" w:hAnsi="Arial" w:cs="Arial"/>
        </w:rPr>
        <w:t xml:space="preserve"> </w:t>
      </w:r>
      <w:r w:rsidRPr="001369A4">
        <w:rPr>
          <w:rFonts w:ascii="Arial" w:hAnsi="Arial" w:cs="Arial"/>
          <w:sz w:val="16"/>
          <w:szCs w:val="16"/>
        </w:rPr>
        <w:t xml:space="preserve">Vgl. den Lohn, den der Herr Jesus Christus für seinen Demutsweg empfing, V. 9-11. </w:t>
      </w:r>
      <w:r w:rsidR="00B05822">
        <w:rPr>
          <w:rFonts w:ascii="Arial" w:hAnsi="Arial" w:cs="Arial"/>
          <w:sz w:val="16"/>
          <w:szCs w:val="16"/>
        </w:rPr>
        <w:t>„</w:t>
      </w:r>
      <w:r w:rsidRPr="001369A4">
        <w:rPr>
          <w:rFonts w:ascii="Arial" w:hAnsi="Arial" w:cs="Arial"/>
          <w:sz w:val="16"/>
          <w:szCs w:val="16"/>
        </w:rPr>
        <w:t xml:space="preserve">Der Ausdruck </w:t>
      </w:r>
      <w:proofErr w:type="spellStart"/>
      <w:r w:rsidRPr="001369A4">
        <w:rPr>
          <w:rFonts w:ascii="Arial" w:hAnsi="Arial" w:cs="Arial"/>
          <w:i/>
          <w:iCs/>
          <w:sz w:val="16"/>
          <w:szCs w:val="16"/>
        </w:rPr>
        <w:t>ssooteer</w:t>
      </w:r>
      <w:r w:rsidRPr="00E75C0F">
        <w:rPr>
          <w:rFonts w:ascii="Arial" w:hAnsi="Arial" w:cs="Arial"/>
          <w:i/>
          <w:iCs/>
          <w:sz w:val="16"/>
          <w:szCs w:val="16"/>
          <w:u w:val="single"/>
        </w:rPr>
        <w:t>i</w:t>
      </w:r>
      <w:r w:rsidRPr="001369A4">
        <w:rPr>
          <w:rFonts w:ascii="Arial" w:hAnsi="Arial" w:cs="Arial"/>
          <w:i/>
          <w:iCs/>
          <w:sz w:val="16"/>
          <w:szCs w:val="16"/>
        </w:rPr>
        <w:t>a</w:t>
      </w:r>
      <w:proofErr w:type="spellEnd"/>
      <w:r w:rsidRPr="001369A4">
        <w:rPr>
          <w:rFonts w:ascii="Arial" w:hAnsi="Arial" w:cs="Arial"/>
          <w:i/>
          <w:iCs/>
          <w:sz w:val="16"/>
          <w:szCs w:val="16"/>
        </w:rPr>
        <w:t xml:space="preserve"> </w:t>
      </w:r>
      <w:r w:rsidRPr="001369A4">
        <w:rPr>
          <w:rFonts w:ascii="Arial" w:hAnsi="Arial" w:cs="Arial"/>
          <w:sz w:val="16"/>
          <w:szCs w:val="16"/>
        </w:rPr>
        <w:t xml:space="preserve">[Heil, Rettung] weist auf 2,9-11, die herrliche Erhöhung, welche in Folge seiner tiefen Erniedrigung Christo zuteil ward, zurück. Die Christen, sofern sie Christo in demütiger und gehorsamer Selbstverleugnung auf seinem Leidenswege nachfolgen, sollen auch an seiner himmlischen Herrlichkeit teilnehmen (Rm 8,17). Der Apostel fordert hierbei die Christen auf, ihr Heil selbst zu vollbringen; denn das Kompositum [zusammengesetzte Wort] </w:t>
      </w:r>
      <w:proofErr w:type="spellStart"/>
      <w:r w:rsidRPr="001369A4">
        <w:rPr>
          <w:rFonts w:ascii="Arial" w:hAnsi="Arial" w:cs="Arial"/>
          <w:i/>
          <w:iCs/>
          <w:sz w:val="16"/>
          <w:szCs w:val="16"/>
        </w:rPr>
        <w:t>katerg</w:t>
      </w:r>
      <w:r w:rsidRPr="00E75C0F">
        <w:rPr>
          <w:rFonts w:ascii="Arial" w:hAnsi="Arial" w:cs="Arial"/>
          <w:i/>
          <w:iCs/>
          <w:sz w:val="16"/>
          <w:szCs w:val="16"/>
          <w:u w:val="single"/>
        </w:rPr>
        <w:t>a</w:t>
      </w:r>
      <w:r w:rsidRPr="001369A4">
        <w:rPr>
          <w:rFonts w:ascii="Arial" w:hAnsi="Arial" w:cs="Arial"/>
          <w:i/>
          <w:iCs/>
          <w:sz w:val="16"/>
          <w:szCs w:val="16"/>
        </w:rPr>
        <w:t>dsesthe</w:t>
      </w:r>
      <w:proofErr w:type="spellEnd"/>
      <w:r w:rsidRPr="001369A4">
        <w:rPr>
          <w:rFonts w:ascii="Arial" w:hAnsi="Arial" w:cs="Arial"/>
          <w:i/>
          <w:iCs/>
          <w:sz w:val="16"/>
          <w:szCs w:val="16"/>
        </w:rPr>
        <w:t xml:space="preserve"> </w:t>
      </w:r>
      <w:r w:rsidRPr="001369A4">
        <w:rPr>
          <w:rFonts w:ascii="Arial" w:hAnsi="Arial" w:cs="Arial"/>
          <w:sz w:val="16"/>
          <w:szCs w:val="16"/>
        </w:rPr>
        <w:t xml:space="preserve">[erwirken; zuwege bringen] weist darauf hin, dass es </w:t>
      </w:r>
      <w:r w:rsidRPr="001369A4">
        <w:rPr>
          <w:rFonts w:ascii="Arial" w:hAnsi="Arial" w:cs="Arial"/>
          <w:i/>
          <w:iCs/>
          <w:sz w:val="16"/>
          <w:szCs w:val="16"/>
        </w:rPr>
        <w:t>zu Ende gebracht</w:t>
      </w:r>
      <w:r w:rsidRPr="001369A4">
        <w:rPr>
          <w:rFonts w:ascii="Arial" w:hAnsi="Arial" w:cs="Arial"/>
          <w:sz w:val="16"/>
          <w:szCs w:val="16"/>
        </w:rPr>
        <w:t xml:space="preserve">, dass das herrliche Ziel wirklich erreicht werden soll ... Es ist dieselbe </w:t>
      </w:r>
      <w:r w:rsidRPr="001369A4">
        <w:rPr>
          <w:rFonts w:ascii="Arial" w:hAnsi="Arial" w:cs="Arial"/>
          <w:i/>
          <w:iCs/>
          <w:sz w:val="16"/>
          <w:szCs w:val="16"/>
        </w:rPr>
        <w:t>sittliche Ausdauer</w:t>
      </w:r>
      <w:r w:rsidRPr="001369A4">
        <w:rPr>
          <w:rFonts w:ascii="Arial" w:hAnsi="Arial" w:cs="Arial"/>
          <w:sz w:val="16"/>
          <w:szCs w:val="16"/>
        </w:rPr>
        <w:t xml:space="preserve">, welche Christus bis ans Ende bewiesen hat, zu welcher der Apostel hier die Philipper ermahnt. Durch den Zusatz </w:t>
      </w:r>
      <w:proofErr w:type="spellStart"/>
      <w:r w:rsidRPr="001369A4">
        <w:rPr>
          <w:rFonts w:ascii="Arial" w:hAnsi="Arial" w:cs="Arial"/>
          <w:i/>
          <w:iCs/>
          <w:sz w:val="16"/>
          <w:szCs w:val="16"/>
        </w:rPr>
        <w:t>met</w:t>
      </w:r>
      <w:r w:rsidRPr="00E75C0F">
        <w:rPr>
          <w:rFonts w:ascii="Arial" w:hAnsi="Arial" w:cs="Arial"/>
          <w:i/>
          <w:iCs/>
          <w:sz w:val="16"/>
          <w:szCs w:val="16"/>
          <w:u w:val="single"/>
        </w:rPr>
        <w:t>a</w:t>
      </w:r>
      <w:proofErr w:type="spellEnd"/>
      <w:r w:rsidRPr="001369A4">
        <w:rPr>
          <w:rFonts w:ascii="Arial" w:hAnsi="Arial" w:cs="Arial"/>
          <w:i/>
          <w:iCs/>
          <w:sz w:val="16"/>
          <w:szCs w:val="16"/>
        </w:rPr>
        <w:t xml:space="preserve"> </w:t>
      </w:r>
      <w:proofErr w:type="spellStart"/>
      <w:r w:rsidRPr="001369A4">
        <w:rPr>
          <w:rFonts w:ascii="Arial" w:hAnsi="Arial" w:cs="Arial"/>
          <w:i/>
          <w:iCs/>
          <w:sz w:val="16"/>
          <w:szCs w:val="16"/>
        </w:rPr>
        <w:t>f</w:t>
      </w:r>
      <w:r w:rsidRPr="00E75C0F">
        <w:rPr>
          <w:rFonts w:ascii="Arial" w:hAnsi="Arial" w:cs="Arial"/>
          <w:i/>
          <w:iCs/>
          <w:sz w:val="16"/>
          <w:szCs w:val="16"/>
          <w:u w:val="single"/>
        </w:rPr>
        <w:t>o</w:t>
      </w:r>
      <w:r w:rsidRPr="001369A4">
        <w:rPr>
          <w:rFonts w:ascii="Arial" w:hAnsi="Arial" w:cs="Arial"/>
          <w:i/>
          <w:iCs/>
          <w:sz w:val="16"/>
          <w:szCs w:val="16"/>
        </w:rPr>
        <w:t>bou</w:t>
      </w:r>
      <w:proofErr w:type="spellEnd"/>
      <w:r w:rsidRPr="001369A4">
        <w:rPr>
          <w:rFonts w:ascii="Arial" w:hAnsi="Arial" w:cs="Arial"/>
          <w:i/>
          <w:iCs/>
          <w:sz w:val="16"/>
          <w:szCs w:val="16"/>
        </w:rPr>
        <w:t xml:space="preserve"> </w:t>
      </w:r>
      <w:proofErr w:type="spellStart"/>
      <w:r w:rsidRPr="001369A4">
        <w:rPr>
          <w:rFonts w:ascii="Arial" w:hAnsi="Arial" w:cs="Arial"/>
          <w:i/>
          <w:iCs/>
          <w:sz w:val="16"/>
          <w:szCs w:val="16"/>
        </w:rPr>
        <w:t>kai</w:t>
      </w:r>
      <w:proofErr w:type="spellEnd"/>
      <w:r w:rsidRPr="001369A4">
        <w:rPr>
          <w:rFonts w:ascii="Arial" w:hAnsi="Arial" w:cs="Arial"/>
          <w:i/>
          <w:iCs/>
          <w:sz w:val="16"/>
          <w:szCs w:val="16"/>
        </w:rPr>
        <w:t xml:space="preserve"> </w:t>
      </w:r>
      <w:proofErr w:type="spellStart"/>
      <w:r w:rsidRPr="001369A4">
        <w:rPr>
          <w:rFonts w:ascii="Arial" w:hAnsi="Arial" w:cs="Arial"/>
          <w:i/>
          <w:iCs/>
          <w:sz w:val="16"/>
          <w:szCs w:val="16"/>
        </w:rPr>
        <w:t>tr</w:t>
      </w:r>
      <w:r w:rsidRPr="00E75C0F">
        <w:rPr>
          <w:rFonts w:ascii="Arial" w:hAnsi="Arial" w:cs="Arial"/>
          <w:i/>
          <w:iCs/>
          <w:sz w:val="16"/>
          <w:szCs w:val="16"/>
          <w:u w:val="single"/>
        </w:rPr>
        <w:t>o</w:t>
      </w:r>
      <w:r w:rsidRPr="001369A4">
        <w:rPr>
          <w:rFonts w:ascii="Arial" w:hAnsi="Arial" w:cs="Arial"/>
          <w:i/>
          <w:iCs/>
          <w:sz w:val="16"/>
          <w:szCs w:val="16"/>
        </w:rPr>
        <w:t>mou</w:t>
      </w:r>
      <w:proofErr w:type="spellEnd"/>
      <w:r w:rsidRPr="001369A4">
        <w:rPr>
          <w:rFonts w:ascii="Arial" w:hAnsi="Arial" w:cs="Arial"/>
          <w:i/>
          <w:iCs/>
          <w:sz w:val="16"/>
          <w:szCs w:val="16"/>
        </w:rPr>
        <w:t xml:space="preserve"> </w:t>
      </w:r>
      <w:r w:rsidRPr="001369A4">
        <w:rPr>
          <w:rFonts w:ascii="Arial" w:hAnsi="Arial" w:cs="Arial"/>
          <w:sz w:val="16"/>
          <w:szCs w:val="16"/>
        </w:rPr>
        <w:t xml:space="preserve">[mit Furcht und Zittern] wird </w:t>
      </w:r>
      <w:proofErr w:type="spellStart"/>
      <w:r w:rsidRPr="001369A4">
        <w:rPr>
          <w:rFonts w:ascii="Arial" w:hAnsi="Arial" w:cs="Arial"/>
          <w:sz w:val="16"/>
          <w:szCs w:val="16"/>
        </w:rPr>
        <w:t>ausge</w:t>
      </w:r>
      <w:proofErr w:type="spellEnd"/>
      <w:r w:rsidR="003F57A4">
        <w:rPr>
          <w:rFonts w:ascii="Arial" w:hAnsi="Arial" w:cs="Arial"/>
          <w:sz w:val="16"/>
          <w:szCs w:val="16"/>
        </w:rPr>
        <w:t>--</w:t>
      </w:r>
      <w:r w:rsidRPr="001369A4">
        <w:rPr>
          <w:rFonts w:ascii="Arial" w:hAnsi="Arial" w:cs="Arial"/>
          <w:sz w:val="16"/>
          <w:szCs w:val="16"/>
        </w:rPr>
        <w:t>drückt, dass sie es mit ängstlicher Gewissenhaftigkeit tun sollen..., wodurch es allein möglich ist, in unverrückter Pflichterfüllung zu verharren.</w:t>
      </w:r>
      <w:r w:rsidR="00B05822">
        <w:rPr>
          <w:rFonts w:ascii="Arial" w:hAnsi="Arial" w:cs="Arial"/>
          <w:sz w:val="16"/>
          <w:szCs w:val="16"/>
        </w:rPr>
        <w:t>“</w:t>
      </w:r>
    </w:p>
  </w:footnote>
  <w:footnote w:id="2">
    <w:p w:rsidR="004515F5" w:rsidRPr="001369A4" w:rsidRDefault="004515F5" w:rsidP="00C313E2">
      <w:pPr>
        <w:rPr>
          <w:rFonts w:ascii="Arial" w:hAnsi="Arial" w:cs="Arial"/>
          <w:sz w:val="16"/>
          <w:szCs w:val="16"/>
        </w:rPr>
      </w:pPr>
      <w:r w:rsidRPr="001369A4">
        <w:rPr>
          <w:rStyle w:val="Funotenzeichen"/>
          <w:rFonts w:ascii="Arial" w:hAnsi="Arial" w:cs="Arial"/>
        </w:rPr>
        <w:footnoteRef/>
      </w:r>
      <w:r w:rsidRPr="001369A4">
        <w:rPr>
          <w:rFonts w:ascii="Arial" w:hAnsi="Arial" w:cs="Arial"/>
        </w:rPr>
        <w:t xml:space="preserve"> </w:t>
      </w:r>
      <w:r w:rsidRPr="001369A4">
        <w:rPr>
          <w:rFonts w:ascii="Arial" w:hAnsi="Arial" w:cs="Arial"/>
          <w:sz w:val="16"/>
          <w:szCs w:val="16"/>
        </w:rPr>
        <w:t>Elberfelder Studienbibel mit Sprachschlüssel</w:t>
      </w:r>
    </w:p>
  </w:footnote>
  <w:footnote w:id="3">
    <w:p w:rsidR="004515F5" w:rsidRPr="001B6E61" w:rsidRDefault="004515F5">
      <w:pPr>
        <w:pStyle w:val="Funotentext"/>
        <w:rPr>
          <w:sz w:val="16"/>
        </w:rPr>
      </w:pPr>
      <w:r w:rsidRPr="001B6E61">
        <w:rPr>
          <w:rStyle w:val="Funotenzeichen"/>
          <w:rFonts w:cs="Arial"/>
          <w:sz w:val="20"/>
        </w:rPr>
        <w:footnoteRef/>
      </w:r>
      <w:r w:rsidRPr="001B6E61">
        <w:rPr>
          <w:sz w:val="20"/>
        </w:rPr>
        <w:t xml:space="preserve"> </w:t>
      </w:r>
      <w:r w:rsidRPr="001B6E61">
        <w:rPr>
          <w:sz w:val="16"/>
        </w:rPr>
        <w:t>Vgl. 1,28; 3,20.</w:t>
      </w:r>
    </w:p>
  </w:footnote>
  <w:footnote w:id="4">
    <w:p w:rsidR="004515F5" w:rsidRPr="001369A4" w:rsidRDefault="004515F5" w:rsidP="00AC1138">
      <w:pPr>
        <w:rPr>
          <w:rFonts w:ascii="Arial" w:hAnsi="Arial" w:cs="Arial"/>
          <w:sz w:val="16"/>
          <w:szCs w:val="16"/>
        </w:rPr>
      </w:pPr>
      <w:r w:rsidRPr="001369A4">
        <w:rPr>
          <w:rStyle w:val="Funotenzeichen"/>
          <w:rFonts w:ascii="Arial" w:hAnsi="Arial" w:cs="Arial"/>
        </w:rPr>
        <w:footnoteRef/>
      </w:r>
      <w:r w:rsidRPr="001369A4">
        <w:rPr>
          <w:rFonts w:ascii="Arial" w:hAnsi="Arial" w:cs="Arial"/>
        </w:rPr>
        <w:t xml:space="preserve"> </w:t>
      </w:r>
      <w:r w:rsidRPr="001369A4">
        <w:rPr>
          <w:rFonts w:ascii="Arial" w:hAnsi="Arial" w:cs="Arial"/>
          <w:sz w:val="16"/>
          <w:szCs w:val="16"/>
        </w:rPr>
        <w:t xml:space="preserve">Apg 5,29-32: </w:t>
      </w:r>
      <w:r w:rsidR="00B05822">
        <w:rPr>
          <w:rFonts w:ascii="Arial" w:hAnsi="Arial" w:cs="Arial"/>
          <w:sz w:val="16"/>
          <w:szCs w:val="16"/>
        </w:rPr>
        <w:t>„</w:t>
      </w:r>
      <w:r w:rsidRPr="001369A4">
        <w:rPr>
          <w:rFonts w:ascii="Arial" w:hAnsi="Arial" w:cs="Arial"/>
          <w:sz w:val="16"/>
          <w:szCs w:val="16"/>
        </w:rPr>
        <w:t>Petrus und die Apostel antworteten und sagten: ‘Es gehört sich, sich Gott ‹als Autorität› zu fügen, mehr als den Menschen. 30 Der Gott unserer Väter erweckte Jesus … 32 Und wir sind seine Zeugen von diesen Dingen, aber auch der Heilige Geist, den Gott denen gab, die sich ihm ‹als Autorität› fügen.’</w:t>
      </w:r>
      <w:r w:rsidR="00B05822">
        <w:rPr>
          <w:rFonts w:ascii="Arial" w:hAnsi="Arial" w:cs="Arial"/>
          <w:sz w:val="16"/>
          <w:szCs w:val="16"/>
        </w:rPr>
        <w:t>“</w:t>
      </w:r>
      <w:r w:rsidRPr="001369A4">
        <w:rPr>
          <w:rFonts w:ascii="Arial" w:hAnsi="Arial" w:cs="Arial"/>
          <w:sz w:val="16"/>
          <w:szCs w:val="16"/>
        </w:rPr>
        <w:t xml:space="preserve"> Jesus wurde </w:t>
      </w:r>
      <w:r w:rsidR="00B05822">
        <w:rPr>
          <w:rFonts w:ascii="Arial" w:hAnsi="Arial" w:cs="Arial"/>
          <w:sz w:val="16"/>
          <w:szCs w:val="16"/>
        </w:rPr>
        <w:t>„</w:t>
      </w:r>
      <w:r w:rsidRPr="001369A4">
        <w:rPr>
          <w:rFonts w:ascii="Arial" w:hAnsi="Arial" w:cs="Arial"/>
          <w:sz w:val="16"/>
          <w:szCs w:val="16"/>
        </w:rPr>
        <w:t>allen, die ihm gehorchen, Urheber eines ewigen Heils</w:t>
      </w:r>
      <w:r w:rsidR="00B05822">
        <w:rPr>
          <w:rFonts w:ascii="Arial" w:hAnsi="Arial" w:cs="Arial"/>
          <w:sz w:val="16"/>
          <w:szCs w:val="16"/>
        </w:rPr>
        <w:t>“</w:t>
      </w:r>
      <w:r w:rsidRPr="001369A4">
        <w:rPr>
          <w:rFonts w:ascii="Arial" w:hAnsi="Arial" w:cs="Arial"/>
          <w:sz w:val="16"/>
          <w:szCs w:val="16"/>
        </w:rPr>
        <w:t xml:space="preserve"> (Heb 5,9). Das Gericht ist für diejenigen, die dem Evangelium nicht gehorchen</w:t>
      </w:r>
      <w:r w:rsidRPr="001369A4">
        <w:rPr>
          <w:rFonts w:ascii="Arial" w:hAnsi="Arial" w:cs="Arial"/>
          <w:i/>
          <w:iCs/>
          <w:sz w:val="16"/>
          <w:szCs w:val="16"/>
        </w:rPr>
        <w:t xml:space="preserve">, </w:t>
      </w:r>
      <w:r w:rsidRPr="001369A4">
        <w:rPr>
          <w:rFonts w:ascii="Arial" w:hAnsi="Arial" w:cs="Arial"/>
          <w:sz w:val="16"/>
          <w:szCs w:val="16"/>
        </w:rPr>
        <w:t xml:space="preserve">aber der Ungerechtigkeit (und damit der Eigenliebe) gehorchen (Rm 2,5-8): </w:t>
      </w:r>
      <w:r w:rsidR="00B05822">
        <w:rPr>
          <w:rFonts w:ascii="Arial" w:hAnsi="Arial" w:cs="Arial"/>
          <w:sz w:val="16"/>
          <w:szCs w:val="16"/>
        </w:rPr>
        <w:t>„</w:t>
      </w:r>
      <w:r w:rsidRPr="001369A4">
        <w:rPr>
          <w:rFonts w:ascii="Arial" w:hAnsi="Arial" w:cs="Arial"/>
          <w:sz w:val="16"/>
          <w:szCs w:val="16"/>
        </w:rPr>
        <w:t>Nach deiner Störrigkeit und deinem unbußfertigen Herzen häufst du dir selbst Zorn auf – am Tage des Zorns und der Offenbarung des gerechten Gerichtes Gottes, 6 der einem jeden vergelten wird nach seinen Werken: 7 denen, die mit Ausharren in gutem Werk Herrlichkeit und Ehre und Unverweslichkeit suchen, mit ewigem Leben, 8 aber denen, die aus der Streitsucht sind und der Wahrheit im Unglauben nicht gehorchen, der Ungerechtigkeit aber gehorchen, mit Grimm und Zorn.</w:t>
      </w:r>
      <w:r w:rsidR="00B05822">
        <w:rPr>
          <w:rFonts w:ascii="Arial" w:hAnsi="Arial" w:cs="Arial"/>
          <w:sz w:val="16"/>
          <w:szCs w:val="16"/>
        </w:rPr>
        <w:t>“</w:t>
      </w:r>
      <w:r w:rsidRPr="001369A4">
        <w:rPr>
          <w:rFonts w:ascii="Arial" w:hAnsi="Arial" w:cs="Arial"/>
          <w:sz w:val="16"/>
          <w:szCs w:val="16"/>
        </w:rPr>
        <w:t xml:space="preserve"> Rm 10,16A: </w:t>
      </w:r>
      <w:r w:rsidR="00B05822">
        <w:rPr>
          <w:rFonts w:ascii="Arial" w:hAnsi="Arial" w:cs="Arial"/>
          <w:sz w:val="16"/>
          <w:szCs w:val="16"/>
        </w:rPr>
        <w:t>„</w:t>
      </w:r>
      <w:r w:rsidRPr="001369A4">
        <w:rPr>
          <w:rFonts w:ascii="Arial" w:hAnsi="Arial" w:cs="Arial"/>
          <w:sz w:val="16"/>
          <w:szCs w:val="16"/>
        </w:rPr>
        <w:t>Nicht alle jedoch gehorchten der guten Botschaft</w:t>
      </w:r>
      <w:r w:rsidR="00B05822">
        <w:rPr>
          <w:rFonts w:ascii="Arial" w:hAnsi="Arial" w:cs="Arial"/>
          <w:sz w:val="16"/>
          <w:szCs w:val="16"/>
        </w:rPr>
        <w:t>“</w:t>
      </w:r>
      <w:r w:rsidRPr="001369A4">
        <w:rPr>
          <w:rFonts w:ascii="Arial" w:hAnsi="Arial" w:cs="Arial"/>
          <w:sz w:val="16"/>
          <w:szCs w:val="16"/>
        </w:rPr>
        <w:t xml:space="preserve"> 2Th 1,8M.9: </w:t>
      </w:r>
      <w:r w:rsidR="00B05822">
        <w:rPr>
          <w:rFonts w:ascii="Arial" w:hAnsi="Arial" w:cs="Arial"/>
          <w:sz w:val="16"/>
          <w:szCs w:val="16"/>
        </w:rPr>
        <w:t>„</w:t>
      </w:r>
      <w:r w:rsidRPr="001369A4">
        <w:rPr>
          <w:rFonts w:ascii="Arial" w:hAnsi="Arial" w:cs="Arial"/>
          <w:sz w:val="16"/>
          <w:szCs w:val="16"/>
        </w:rPr>
        <w:t>… wenn er gerechte ‹Vergeltung› gibt denen, die Gott nicht wirklich kennen und denen, die der guten Botschaft unseres Herrn, Jesu Christi, nicht gehorchen, 9 welche ‹gerechte› Strafe erleiden werden, ewiges Verderben von dem Angesicht des Herrn und von der Herrlichkeit seiner Stärke…</w:t>
      </w:r>
      <w:r w:rsidR="00B05822">
        <w:rPr>
          <w:rFonts w:ascii="Arial" w:hAnsi="Arial" w:cs="Arial"/>
          <w:sz w:val="16"/>
          <w:szCs w:val="16"/>
        </w:rPr>
        <w:t>“</w:t>
      </w:r>
      <w:r w:rsidRPr="001369A4">
        <w:rPr>
          <w:rFonts w:ascii="Arial" w:hAnsi="Arial" w:cs="Arial"/>
          <w:sz w:val="16"/>
          <w:szCs w:val="16"/>
        </w:rPr>
        <w:t xml:space="preserve"> </w:t>
      </w:r>
    </w:p>
  </w:footnote>
  <w:footnote w:id="5">
    <w:p w:rsidR="004515F5" w:rsidRPr="001369A4" w:rsidRDefault="004515F5">
      <w:pPr>
        <w:pStyle w:val="Funotentext"/>
      </w:pPr>
      <w:r w:rsidRPr="001369A4">
        <w:rPr>
          <w:rStyle w:val="Funotenzeichen"/>
          <w:rFonts w:cs="Arial"/>
        </w:rPr>
        <w:footnoteRef/>
      </w:r>
      <w:r w:rsidRPr="001369A4">
        <w:t xml:space="preserve"> </w:t>
      </w:r>
      <w:r w:rsidRPr="001369A4">
        <w:rPr>
          <w:sz w:val="16"/>
          <w:szCs w:val="16"/>
        </w:rPr>
        <w:t xml:space="preserve">Vgl. 2Kr 5,9: </w:t>
      </w:r>
      <w:r w:rsidR="00B05822">
        <w:rPr>
          <w:sz w:val="16"/>
          <w:szCs w:val="16"/>
        </w:rPr>
        <w:t>„</w:t>
      </w:r>
      <w:r w:rsidRPr="001369A4">
        <w:rPr>
          <w:sz w:val="16"/>
          <w:szCs w:val="16"/>
        </w:rPr>
        <w:t>Infolgedessen ist es unser Streben, solche zu sein, die ihm wohlgefällig sind, sei es daheim, sei es nicht daheim …</w:t>
      </w:r>
      <w:r w:rsidR="00B05822">
        <w:rPr>
          <w:sz w:val="16"/>
          <w:szCs w:val="16"/>
        </w:rPr>
        <w:t>“</w:t>
      </w:r>
    </w:p>
  </w:footnote>
  <w:footnote w:id="6">
    <w:p w:rsidR="006A60DD" w:rsidRDefault="006A60DD">
      <w:pPr>
        <w:pStyle w:val="Funotentext"/>
      </w:pPr>
      <w:r>
        <w:rPr>
          <w:rStyle w:val="Funotenzeichen"/>
        </w:rPr>
        <w:footnoteRef/>
      </w:r>
      <w:r>
        <w:t xml:space="preserve"> Ungeachtet dessen, ob es sich um einen geraden oder ungeraden Takt handelt</w:t>
      </w:r>
    </w:p>
  </w:footnote>
  <w:footnote w:id="7">
    <w:p w:rsidR="004515F5" w:rsidRPr="001369A4" w:rsidRDefault="004515F5">
      <w:pPr>
        <w:pStyle w:val="Funotentext"/>
      </w:pPr>
      <w:r w:rsidRPr="001369A4">
        <w:rPr>
          <w:rStyle w:val="Funotenzeichen"/>
          <w:rFonts w:cs="Arial"/>
        </w:rPr>
        <w:footnoteRef/>
      </w:r>
      <w:r w:rsidRPr="001369A4">
        <w:t xml:space="preserve"> Synkopierung ist die rhythmische Verschiebung durch Bindung eines unbetonten Wertes an einen folgenden betonten. Synkopierung nennt man aber auch die Betonung unbetonter Taktschläge, wodurch eine rhythmische Spannung erzeugt wird (</w:t>
      </w:r>
      <w:proofErr w:type="spellStart"/>
      <w:r w:rsidRPr="001369A4">
        <w:t>Bsp</w:t>
      </w:r>
      <w:proofErr w:type="spellEnd"/>
      <w:r w:rsidRPr="001369A4">
        <w:t>: beim Vierteltakt: Betonung des 2. und 4. Schlages anstatt der natürlichen und üblichen Betonung des 1. und 3.). (Wikipedia)</w:t>
      </w:r>
    </w:p>
  </w:footnote>
  <w:footnote w:id="8">
    <w:p w:rsidR="004515F5" w:rsidRPr="001369A4" w:rsidRDefault="004515F5" w:rsidP="007D4BE2">
      <w:pPr>
        <w:pStyle w:val="Funotentext"/>
        <w:jc w:val="left"/>
      </w:pPr>
      <w:r w:rsidRPr="001369A4">
        <w:rPr>
          <w:rStyle w:val="Funotenzeichen"/>
          <w:rFonts w:cs="Arial"/>
        </w:rPr>
        <w:footnoteRef/>
      </w:r>
      <w:r w:rsidR="009239FA">
        <w:t xml:space="preserve"> Als </w:t>
      </w:r>
      <w:proofErr w:type="spellStart"/>
      <w:r w:rsidR="009239FA" w:rsidRPr="009239FA">
        <w:rPr>
          <w:i/>
        </w:rPr>
        <w:t>Offb</w:t>
      </w:r>
      <w:r w:rsidR="006A60DD" w:rsidRPr="009239FA">
        <w:rPr>
          <w:i/>
        </w:rPr>
        <w:t>eat</w:t>
      </w:r>
      <w:proofErr w:type="spellEnd"/>
      <w:r w:rsidR="006A60DD">
        <w:t xml:space="preserve"> </w:t>
      </w:r>
      <w:r w:rsidR="009239FA">
        <w:t>(englisch; es bedeutet:</w:t>
      </w:r>
      <w:r w:rsidRPr="001369A4">
        <w:t xml:space="preserve"> weg vom Schlag) werden in der Musik Positionen zwischen den </w:t>
      </w:r>
      <w:hyperlink r:id="rId1" w:tooltip="Zählzeit" w:history="1">
        <w:r w:rsidRPr="001369A4">
          <w:t>Zählzeiten</w:t>
        </w:r>
      </w:hyperlink>
      <w:r w:rsidRPr="001369A4">
        <w:t> eines </w:t>
      </w:r>
      <w:hyperlink r:id="rId2" w:tooltip="Metrum (Musik)" w:history="1">
        <w:r w:rsidRPr="001369A4">
          <w:t>Metrums</w:t>
        </w:r>
      </w:hyperlink>
      <w:r w:rsidRPr="001369A4">
        <w:t> und vor allem die Betonung dieser Positionen bezeichnet. Der durchlaufende </w:t>
      </w:r>
      <w:hyperlink r:id="rId3" w:tooltip="Beat (Rhythmus)" w:history="1">
        <w:r w:rsidRPr="001369A4">
          <w:t>Beat</w:t>
        </w:r>
      </w:hyperlink>
      <w:r w:rsidRPr="001369A4">
        <w:t> wird durch melodische </w:t>
      </w:r>
      <w:hyperlink r:id="rId4" w:tooltip="Akzent (Musik)" w:history="1">
        <w:r w:rsidRPr="001369A4">
          <w:t>Akzente</w:t>
        </w:r>
      </w:hyperlink>
      <w:r w:rsidRPr="001369A4">
        <w:t xml:space="preserve"> auf den </w:t>
      </w:r>
      <w:proofErr w:type="spellStart"/>
      <w:r w:rsidRPr="001369A4">
        <w:t>Offbeats</w:t>
      </w:r>
      <w:proofErr w:type="spellEnd"/>
      <w:r w:rsidRPr="001369A4">
        <w:t xml:space="preserve"> (also </w:t>
      </w:r>
      <w:r w:rsidR="00B05822">
        <w:t>„</w:t>
      </w:r>
      <w:r w:rsidRPr="001369A4">
        <w:t>vor</w:t>
      </w:r>
      <w:r w:rsidR="00B05822">
        <w:t>“</w:t>
      </w:r>
      <w:r w:rsidRPr="001369A4">
        <w:t xml:space="preserve"> und </w:t>
      </w:r>
      <w:r w:rsidR="00B05822">
        <w:t>„</w:t>
      </w:r>
      <w:r w:rsidRPr="001369A4">
        <w:t>hinter</w:t>
      </w:r>
      <w:r w:rsidR="00B05822">
        <w:t>“</w:t>
      </w:r>
      <w:r w:rsidRPr="001369A4">
        <w:t xml:space="preserve"> dem Beat) überlagert. Die durch den </w:t>
      </w:r>
      <w:proofErr w:type="spellStart"/>
      <w:r w:rsidRPr="001369A4">
        <w:t>Offbeat</w:t>
      </w:r>
      <w:proofErr w:type="spellEnd"/>
      <w:r w:rsidRPr="001369A4">
        <w:t xml:space="preserve"> erzeugten Unterteilungen des rhythmischen Grundrasters ergeben überlagerte </w:t>
      </w:r>
      <w:hyperlink r:id="rId5" w:tooltip="Polyrhythmik" w:history="1">
        <w:r w:rsidRPr="001369A4">
          <w:t>polyrhythmische</w:t>
        </w:r>
      </w:hyperlink>
      <w:r w:rsidRPr="001369A4">
        <w:t xml:space="preserve"> Phrasen. In einem 4/4-Takt wird der </w:t>
      </w:r>
      <w:proofErr w:type="spellStart"/>
      <w:r w:rsidRPr="001369A4">
        <w:t>Offbeat</w:t>
      </w:r>
      <w:proofErr w:type="spellEnd"/>
      <w:r w:rsidRPr="001369A4">
        <w:t xml:space="preserve"> mit Achtelnoten dargestellt (1 und 2 und 3 und 4 und). In der Regel ist mit dem Begriff </w:t>
      </w:r>
      <w:r w:rsidR="00B05822">
        <w:t>„</w:t>
      </w:r>
      <w:proofErr w:type="spellStart"/>
      <w:r w:rsidRPr="001369A4">
        <w:t>Offbeat</w:t>
      </w:r>
      <w:proofErr w:type="spellEnd"/>
      <w:r w:rsidR="00B05822">
        <w:t>“</w:t>
      </w:r>
      <w:r w:rsidRPr="001369A4">
        <w:t xml:space="preserve"> allerdings nicht nur ein Zeitpunkt zwischen zwei </w:t>
      </w:r>
      <w:proofErr w:type="gramStart"/>
      <w:r w:rsidRPr="001369A4">
        <w:t>Beats</w:t>
      </w:r>
      <w:proofErr w:type="gramEnd"/>
      <w:r w:rsidRPr="001369A4">
        <w:t xml:space="preserve"> gemeint, sondern ein betonter Ton auf einer solchen Zeit zwischen zwei Beats. Solche Akzente zwischen </w:t>
      </w:r>
      <w:proofErr w:type="gramStart"/>
      <w:r w:rsidRPr="001369A4">
        <w:t>den Beats</w:t>
      </w:r>
      <w:proofErr w:type="gramEnd"/>
      <w:r w:rsidRPr="001369A4">
        <w:t xml:space="preserve"> wirken oft wie vorgezogene Töne, also wie Vorwegnahmen von später (auf einer starken </w:t>
      </w:r>
      <w:proofErr w:type="spellStart"/>
      <w:r w:rsidRPr="001369A4">
        <w:t>Zählzeit</w:t>
      </w:r>
      <w:proofErr w:type="spellEnd"/>
      <w:r w:rsidRPr="001369A4">
        <w:t>) erwarteten Betonungen. (Wikipedia)</w:t>
      </w:r>
    </w:p>
  </w:footnote>
  <w:footnote w:id="9">
    <w:p w:rsidR="008B46B3" w:rsidRPr="001369A4" w:rsidRDefault="008B46B3" w:rsidP="008B46B3">
      <w:pPr>
        <w:pStyle w:val="Funotentext"/>
        <w:jc w:val="left"/>
      </w:pPr>
      <w:r w:rsidRPr="001369A4">
        <w:rPr>
          <w:rStyle w:val="Funotenzeichen"/>
          <w:rFonts w:cs="Arial"/>
        </w:rPr>
        <w:footnoteRef/>
      </w:r>
      <w:r w:rsidRPr="001369A4">
        <w:t xml:space="preserve"> Adolf Graul, </w:t>
      </w:r>
      <w:r w:rsidR="00B05822">
        <w:t>„</w:t>
      </w:r>
      <w:r w:rsidRPr="001369A4">
        <w:t>Rock- Pop- und Technomusik und ihre Wirkungen</w:t>
      </w:r>
      <w:r w:rsidR="00B05822">
        <w:t>“</w:t>
      </w:r>
      <w:r w:rsidRPr="001369A4">
        <w:t>, ISBN 78-3-85810-278-2 oder 978-3-86699-227-6; Verlag Mitternachtsruf; Pfäffikon 2004; ebenso CLV.</w:t>
      </w:r>
    </w:p>
  </w:footnote>
  <w:footnote w:id="10">
    <w:p w:rsidR="004B1114" w:rsidRDefault="004B1114" w:rsidP="004B1114">
      <w:pPr>
        <w:pStyle w:val="Funotentext"/>
      </w:pPr>
      <w:r w:rsidRPr="001369A4">
        <w:rPr>
          <w:rStyle w:val="Funotenzeichen"/>
          <w:rFonts w:cs="Arial"/>
        </w:rPr>
        <w:footnoteRef/>
      </w:r>
      <w:r w:rsidR="00E52890">
        <w:t xml:space="preserve"> n</w:t>
      </w:r>
      <w:r w:rsidRPr="001369A4">
        <w:t>icht nur die Musik, auch das</w:t>
      </w:r>
      <w:r w:rsidR="00E52890">
        <w:t xml:space="preserve"> Bild, vor allem das bewegliche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F5" w:rsidRDefault="004515F5" w:rsidP="00F90134">
    <w:pPr>
      <w:pStyle w:val="Kopfzeile"/>
    </w:pPr>
    <w:r>
      <w:rPr>
        <w:rStyle w:val="Seitenzahl"/>
        <w:u w:val="none"/>
      </w:rPr>
      <w:t xml:space="preserve">S. </w:t>
    </w:r>
    <w:r>
      <w:rPr>
        <w:rStyle w:val="Seitenzahl"/>
        <w:u w:val="none"/>
      </w:rPr>
      <w:fldChar w:fldCharType="begin"/>
    </w:r>
    <w:r>
      <w:rPr>
        <w:rStyle w:val="Seitenzahl"/>
        <w:u w:val="none"/>
      </w:rPr>
      <w:instrText xml:space="preserve">PAGE  </w:instrText>
    </w:r>
    <w:r>
      <w:rPr>
        <w:rStyle w:val="Seitenzahl"/>
        <w:u w:val="none"/>
      </w:rPr>
      <w:fldChar w:fldCharType="separate"/>
    </w:r>
    <w:r w:rsidR="00E14686">
      <w:rPr>
        <w:rStyle w:val="Seitenzahl"/>
        <w:noProof/>
        <w:u w:val="none"/>
      </w:rPr>
      <w:t>6</w:t>
    </w:r>
    <w:r>
      <w:rPr>
        <w:rStyle w:val="Seitenzahl"/>
        <w:u w:val="none"/>
      </w:rPr>
      <w:fldChar w:fldCharType="end"/>
    </w:r>
    <w:r>
      <w:rPr>
        <w:rStyle w:val="Seitenzahl"/>
        <w:u w:val="none"/>
      </w:rPr>
      <w:t xml:space="preserve">   </w:t>
    </w:r>
    <w:r>
      <w:rPr>
        <w:u w:val="none"/>
      </w:rPr>
      <w:t xml:space="preserve"> </w:t>
    </w:r>
    <w:proofErr w:type="spellStart"/>
    <w:r>
      <w:t>Unterwegs</w:t>
    </w:r>
    <w:proofErr w:type="spellEnd"/>
    <w:r>
      <w:t xml:space="preserve"> </w:t>
    </w:r>
    <w:proofErr w:type="spellStart"/>
    <w:r>
      <w:t>notiert</w:t>
    </w:r>
    <w:proofErr w:type="spellEnd"/>
    <w:r>
      <w:t xml:space="preserve"> Nr. 7</w:t>
    </w:r>
    <w:r w:rsidR="000A6550">
      <w:rPr>
        <w:lang w:val="de-CH"/>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9pt;height:9pt" o:bullet="t">
        <v:imagedata r:id="rId1" o:title="art86DA"/>
      </v:shape>
    </w:pict>
  </w:numPicBullet>
  <w:abstractNum w:abstractNumId="0">
    <w:nsid w:val="FFFFFF7C"/>
    <w:multiLevelType w:val="singleLevel"/>
    <w:tmpl w:val="A6CA26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D94EE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A0EF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581B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1EBB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B8DB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A8CAB2"/>
    <w:lvl w:ilvl="0">
      <w:start w:val="1"/>
      <w:numFmt w:val="bullet"/>
      <w:pStyle w:val="Listenfortsetzung2"/>
      <w:lvlText w:val=""/>
      <w:lvlJc w:val="left"/>
      <w:pPr>
        <w:tabs>
          <w:tab w:val="num" w:pos="926"/>
        </w:tabs>
        <w:ind w:left="926" w:hanging="360"/>
      </w:pPr>
      <w:rPr>
        <w:rFonts w:ascii="Symbol" w:hAnsi="Symbol" w:hint="default"/>
      </w:rPr>
    </w:lvl>
  </w:abstractNum>
  <w:abstractNum w:abstractNumId="7">
    <w:nsid w:val="FFFFFF83"/>
    <w:multiLevelType w:val="singleLevel"/>
    <w:tmpl w:val="E36062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1252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2E032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7A9ADAAE"/>
    <w:lvl w:ilvl="0">
      <w:numFmt w:val="bullet"/>
      <w:lvlText w:val="*"/>
      <w:lvlJc w:val="left"/>
    </w:lvl>
  </w:abstractNum>
  <w:abstractNum w:abstractNumId="11">
    <w:nsid w:val="204E7FCC"/>
    <w:multiLevelType w:val="hybridMultilevel"/>
    <w:tmpl w:val="2804ACB0"/>
    <w:lvl w:ilvl="0" w:tplc="55F6143A">
      <w:start w:val="1"/>
      <w:numFmt w:val="bullet"/>
      <w:lvlText w:val=""/>
      <w:lvlPicBulletId w:val="0"/>
      <w:lvlJc w:val="left"/>
      <w:pPr>
        <w:tabs>
          <w:tab w:val="num" w:pos="720"/>
        </w:tabs>
        <w:ind w:left="720" w:hanging="360"/>
      </w:pPr>
      <w:rPr>
        <w:rFonts w:ascii="Symbol" w:hAnsi="Symbol" w:hint="default"/>
      </w:rPr>
    </w:lvl>
    <w:lvl w:ilvl="1" w:tplc="3C107FD6" w:tentative="1">
      <w:start w:val="1"/>
      <w:numFmt w:val="bullet"/>
      <w:lvlText w:val=""/>
      <w:lvlPicBulletId w:val="0"/>
      <w:lvlJc w:val="left"/>
      <w:pPr>
        <w:tabs>
          <w:tab w:val="num" w:pos="1440"/>
        </w:tabs>
        <w:ind w:left="1440" w:hanging="360"/>
      </w:pPr>
      <w:rPr>
        <w:rFonts w:ascii="Symbol" w:hAnsi="Symbol" w:hint="default"/>
      </w:rPr>
    </w:lvl>
    <w:lvl w:ilvl="2" w:tplc="D23CE0CE" w:tentative="1">
      <w:start w:val="1"/>
      <w:numFmt w:val="bullet"/>
      <w:lvlText w:val=""/>
      <w:lvlPicBulletId w:val="0"/>
      <w:lvlJc w:val="left"/>
      <w:pPr>
        <w:tabs>
          <w:tab w:val="num" w:pos="2160"/>
        </w:tabs>
        <w:ind w:left="2160" w:hanging="360"/>
      </w:pPr>
      <w:rPr>
        <w:rFonts w:ascii="Symbol" w:hAnsi="Symbol" w:hint="default"/>
      </w:rPr>
    </w:lvl>
    <w:lvl w:ilvl="3" w:tplc="D04A3996" w:tentative="1">
      <w:start w:val="1"/>
      <w:numFmt w:val="bullet"/>
      <w:lvlText w:val=""/>
      <w:lvlPicBulletId w:val="0"/>
      <w:lvlJc w:val="left"/>
      <w:pPr>
        <w:tabs>
          <w:tab w:val="num" w:pos="2880"/>
        </w:tabs>
        <w:ind w:left="2880" w:hanging="360"/>
      </w:pPr>
      <w:rPr>
        <w:rFonts w:ascii="Symbol" w:hAnsi="Symbol" w:hint="default"/>
      </w:rPr>
    </w:lvl>
    <w:lvl w:ilvl="4" w:tplc="A6245784" w:tentative="1">
      <w:start w:val="1"/>
      <w:numFmt w:val="bullet"/>
      <w:lvlText w:val=""/>
      <w:lvlPicBulletId w:val="0"/>
      <w:lvlJc w:val="left"/>
      <w:pPr>
        <w:tabs>
          <w:tab w:val="num" w:pos="3600"/>
        </w:tabs>
        <w:ind w:left="3600" w:hanging="360"/>
      </w:pPr>
      <w:rPr>
        <w:rFonts w:ascii="Symbol" w:hAnsi="Symbol" w:hint="default"/>
      </w:rPr>
    </w:lvl>
    <w:lvl w:ilvl="5" w:tplc="EC16C558" w:tentative="1">
      <w:start w:val="1"/>
      <w:numFmt w:val="bullet"/>
      <w:lvlText w:val=""/>
      <w:lvlPicBulletId w:val="0"/>
      <w:lvlJc w:val="left"/>
      <w:pPr>
        <w:tabs>
          <w:tab w:val="num" w:pos="4320"/>
        </w:tabs>
        <w:ind w:left="4320" w:hanging="360"/>
      </w:pPr>
      <w:rPr>
        <w:rFonts w:ascii="Symbol" w:hAnsi="Symbol" w:hint="default"/>
      </w:rPr>
    </w:lvl>
    <w:lvl w:ilvl="6" w:tplc="6F4AC4A2" w:tentative="1">
      <w:start w:val="1"/>
      <w:numFmt w:val="bullet"/>
      <w:lvlText w:val=""/>
      <w:lvlPicBulletId w:val="0"/>
      <w:lvlJc w:val="left"/>
      <w:pPr>
        <w:tabs>
          <w:tab w:val="num" w:pos="5040"/>
        </w:tabs>
        <w:ind w:left="5040" w:hanging="360"/>
      </w:pPr>
      <w:rPr>
        <w:rFonts w:ascii="Symbol" w:hAnsi="Symbol" w:hint="default"/>
      </w:rPr>
    </w:lvl>
    <w:lvl w:ilvl="7" w:tplc="3142F6FE" w:tentative="1">
      <w:start w:val="1"/>
      <w:numFmt w:val="bullet"/>
      <w:lvlText w:val=""/>
      <w:lvlPicBulletId w:val="0"/>
      <w:lvlJc w:val="left"/>
      <w:pPr>
        <w:tabs>
          <w:tab w:val="num" w:pos="5760"/>
        </w:tabs>
        <w:ind w:left="5760" w:hanging="360"/>
      </w:pPr>
      <w:rPr>
        <w:rFonts w:ascii="Symbol" w:hAnsi="Symbol" w:hint="default"/>
      </w:rPr>
    </w:lvl>
    <w:lvl w:ilvl="8" w:tplc="163204BA"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27121093"/>
    <w:multiLevelType w:val="hybridMultilevel"/>
    <w:tmpl w:val="28F6AC64"/>
    <w:lvl w:ilvl="0" w:tplc="1E949D08">
      <w:start w:val="1"/>
      <w:numFmt w:val="bullet"/>
      <w:lvlText w:val=""/>
      <w:lvlPicBulletId w:val="0"/>
      <w:lvlJc w:val="left"/>
      <w:pPr>
        <w:tabs>
          <w:tab w:val="num" w:pos="720"/>
        </w:tabs>
        <w:ind w:left="720" w:hanging="360"/>
      </w:pPr>
      <w:rPr>
        <w:rFonts w:ascii="Symbol" w:hAnsi="Symbol" w:hint="default"/>
      </w:rPr>
    </w:lvl>
    <w:lvl w:ilvl="1" w:tplc="CE6233BC" w:tentative="1">
      <w:start w:val="1"/>
      <w:numFmt w:val="bullet"/>
      <w:lvlText w:val=""/>
      <w:lvlPicBulletId w:val="0"/>
      <w:lvlJc w:val="left"/>
      <w:pPr>
        <w:tabs>
          <w:tab w:val="num" w:pos="1440"/>
        </w:tabs>
        <w:ind w:left="1440" w:hanging="360"/>
      </w:pPr>
      <w:rPr>
        <w:rFonts w:ascii="Symbol" w:hAnsi="Symbol" w:hint="default"/>
      </w:rPr>
    </w:lvl>
    <w:lvl w:ilvl="2" w:tplc="18E433F8" w:tentative="1">
      <w:start w:val="1"/>
      <w:numFmt w:val="bullet"/>
      <w:lvlText w:val=""/>
      <w:lvlPicBulletId w:val="0"/>
      <w:lvlJc w:val="left"/>
      <w:pPr>
        <w:tabs>
          <w:tab w:val="num" w:pos="2160"/>
        </w:tabs>
        <w:ind w:left="2160" w:hanging="360"/>
      </w:pPr>
      <w:rPr>
        <w:rFonts w:ascii="Symbol" w:hAnsi="Symbol" w:hint="default"/>
      </w:rPr>
    </w:lvl>
    <w:lvl w:ilvl="3" w:tplc="FE849DB0" w:tentative="1">
      <w:start w:val="1"/>
      <w:numFmt w:val="bullet"/>
      <w:lvlText w:val=""/>
      <w:lvlPicBulletId w:val="0"/>
      <w:lvlJc w:val="left"/>
      <w:pPr>
        <w:tabs>
          <w:tab w:val="num" w:pos="2880"/>
        </w:tabs>
        <w:ind w:left="2880" w:hanging="360"/>
      </w:pPr>
      <w:rPr>
        <w:rFonts w:ascii="Symbol" w:hAnsi="Symbol" w:hint="default"/>
      </w:rPr>
    </w:lvl>
    <w:lvl w:ilvl="4" w:tplc="E2322EC8" w:tentative="1">
      <w:start w:val="1"/>
      <w:numFmt w:val="bullet"/>
      <w:lvlText w:val=""/>
      <w:lvlPicBulletId w:val="0"/>
      <w:lvlJc w:val="left"/>
      <w:pPr>
        <w:tabs>
          <w:tab w:val="num" w:pos="3600"/>
        </w:tabs>
        <w:ind w:left="3600" w:hanging="360"/>
      </w:pPr>
      <w:rPr>
        <w:rFonts w:ascii="Symbol" w:hAnsi="Symbol" w:hint="default"/>
      </w:rPr>
    </w:lvl>
    <w:lvl w:ilvl="5" w:tplc="210C4744" w:tentative="1">
      <w:start w:val="1"/>
      <w:numFmt w:val="bullet"/>
      <w:lvlText w:val=""/>
      <w:lvlPicBulletId w:val="0"/>
      <w:lvlJc w:val="left"/>
      <w:pPr>
        <w:tabs>
          <w:tab w:val="num" w:pos="4320"/>
        </w:tabs>
        <w:ind w:left="4320" w:hanging="360"/>
      </w:pPr>
      <w:rPr>
        <w:rFonts w:ascii="Symbol" w:hAnsi="Symbol" w:hint="default"/>
      </w:rPr>
    </w:lvl>
    <w:lvl w:ilvl="6" w:tplc="7DE09C26" w:tentative="1">
      <w:start w:val="1"/>
      <w:numFmt w:val="bullet"/>
      <w:lvlText w:val=""/>
      <w:lvlPicBulletId w:val="0"/>
      <w:lvlJc w:val="left"/>
      <w:pPr>
        <w:tabs>
          <w:tab w:val="num" w:pos="5040"/>
        </w:tabs>
        <w:ind w:left="5040" w:hanging="360"/>
      </w:pPr>
      <w:rPr>
        <w:rFonts w:ascii="Symbol" w:hAnsi="Symbol" w:hint="default"/>
      </w:rPr>
    </w:lvl>
    <w:lvl w:ilvl="7" w:tplc="012C46E2" w:tentative="1">
      <w:start w:val="1"/>
      <w:numFmt w:val="bullet"/>
      <w:lvlText w:val=""/>
      <w:lvlPicBulletId w:val="0"/>
      <w:lvlJc w:val="left"/>
      <w:pPr>
        <w:tabs>
          <w:tab w:val="num" w:pos="5760"/>
        </w:tabs>
        <w:ind w:left="5760" w:hanging="360"/>
      </w:pPr>
      <w:rPr>
        <w:rFonts w:ascii="Symbol" w:hAnsi="Symbol" w:hint="default"/>
      </w:rPr>
    </w:lvl>
    <w:lvl w:ilvl="8" w:tplc="DF901DAE"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2FED54D8"/>
    <w:multiLevelType w:val="hybridMultilevel"/>
    <w:tmpl w:val="D398E7DA"/>
    <w:lvl w:ilvl="0" w:tplc="94F0416A">
      <w:numFmt w:val="bullet"/>
      <w:lvlText w:val="–"/>
      <w:lvlJc w:val="left"/>
      <w:pPr>
        <w:tabs>
          <w:tab w:val="num" w:pos="720"/>
        </w:tabs>
        <w:ind w:left="720" w:hanging="360"/>
      </w:pPr>
      <w:rPr>
        <w:rFonts w:ascii="Times New Roman" w:eastAsia="Times New Roman" w:hAnsi="Times New Roman" w:hint="default"/>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5A35C09"/>
    <w:multiLevelType w:val="hybridMultilevel"/>
    <w:tmpl w:val="2C8EC86C"/>
    <w:lvl w:ilvl="0" w:tplc="04090017">
      <w:start w:val="1"/>
      <w:numFmt w:val="lowerLetter"/>
      <w:pStyle w:val="Aufzhlungszeichen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89F6CA5"/>
    <w:multiLevelType w:val="hybridMultilevel"/>
    <w:tmpl w:val="8A905590"/>
    <w:lvl w:ilvl="0" w:tplc="D77A08B6">
      <w:start w:val="1"/>
      <w:numFmt w:val="bullet"/>
      <w:lvlText w:val=""/>
      <w:lvlPicBulletId w:val="0"/>
      <w:lvlJc w:val="left"/>
      <w:pPr>
        <w:tabs>
          <w:tab w:val="num" w:pos="720"/>
        </w:tabs>
        <w:ind w:left="720" w:hanging="360"/>
      </w:pPr>
      <w:rPr>
        <w:rFonts w:ascii="Symbol" w:hAnsi="Symbol" w:hint="default"/>
      </w:rPr>
    </w:lvl>
    <w:lvl w:ilvl="1" w:tplc="6D7A7F1A" w:tentative="1">
      <w:start w:val="1"/>
      <w:numFmt w:val="bullet"/>
      <w:lvlText w:val=""/>
      <w:lvlPicBulletId w:val="0"/>
      <w:lvlJc w:val="left"/>
      <w:pPr>
        <w:tabs>
          <w:tab w:val="num" w:pos="1440"/>
        </w:tabs>
        <w:ind w:left="1440" w:hanging="360"/>
      </w:pPr>
      <w:rPr>
        <w:rFonts w:ascii="Symbol" w:hAnsi="Symbol" w:hint="default"/>
      </w:rPr>
    </w:lvl>
    <w:lvl w:ilvl="2" w:tplc="9C9A2AD8" w:tentative="1">
      <w:start w:val="1"/>
      <w:numFmt w:val="bullet"/>
      <w:lvlText w:val=""/>
      <w:lvlPicBulletId w:val="0"/>
      <w:lvlJc w:val="left"/>
      <w:pPr>
        <w:tabs>
          <w:tab w:val="num" w:pos="2160"/>
        </w:tabs>
        <w:ind w:left="2160" w:hanging="360"/>
      </w:pPr>
      <w:rPr>
        <w:rFonts w:ascii="Symbol" w:hAnsi="Symbol" w:hint="default"/>
      </w:rPr>
    </w:lvl>
    <w:lvl w:ilvl="3" w:tplc="E36A0FEA" w:tentative="1">
      <w:start w:val="1"/>
      <w:numFmt w:val="bullet"/>
      <w:lvlText w:val=""/>
      <w:lvlPicBulletId w:val="0"/>
      <w:lvlJc w:val="left"/>
      <w:pPr>
        <w:tabs>
          <w:tab w:val="num" w:pos="2880"/>
        </w:tabs>
        <w:ind w:left="2880" w:hanging="360"/>
      </w:pPr>
      <w:rPr>
        <w:rFonts w:ascii="Symbol" w:hAnsi="Symbol" w:hint="default"/>
      </w:rPr>
    </w:lvl>
    <w:lvl w:ilvl="4" w:tplc="023E5506" w:tentative="1">
      <w:start w:val="1"/>
      <w:numFmt w:val="bullet"/>
      <w:lvlText w:val=""/>
      <w:lvlPicBulletId w:val="0"/>
      <w:lvlJc w:val="left"/>
      <w:pPr>
        <w:tabs>
          <w:tab w:val="num" w:pos="3600"/>
        </w:tabs>
        <w:ind w:left="3600" w:hanging="360"/>
      </w:pPr>
      <w:rPr>
        <w:rFonts w:ascii="Symbol" w:hAnsi="Symbol" w:hint="default"/>
      </w:rPr>
    </w:lvl>
    <w:lvl w:ilvl="5" w:tplc="1C4ABE30" w:tentative="1">
      <w:start w:val="1"/>
      <w:numFmt w:val="bullet"/>
      <w:lvlText w:val=""/>
      <w:lvlPicBulletId w:val="0"/>
      <w:lvlJc w:val="left"/>
      <w:pPr>
        <w:tabs>
          <w:tab w:val="num" w:pos="4320"/>
        </w:tabs>
        <w:ind w:left="4320" w:hanging="360"/>
      </w:pPr>
      <w:rPr>
        <w:rFonts w:ascii="Symbol" w:hAnsi="Symbol" w:hint="default"/>
      </w:rPr>
    </w:lvl>
    <w:lvl w:ilvl="6" w:tplc="B0B48CA6" w:tentative="1">
      <w:start w:val="1"/>
      <w:numFmt w:val="bullet"/>
      <w:lvlText w:val=""/>
      <w:lvlPicBulletId w:val="0"/>
      <w:lvlJc w:val="left"/>
      <w:pPr>
        <w:tabs>
          <w:tab w:val="num" w:pos="5040"/>
        </w:tabs>
        <w:ind w:left="5040" w:hanging="360"/>
      </w:pPr>
      <w:rPr>
        <w:rFonts w:ascii="Symbol" w:hAnsi="Symbol" w:hint="default"/>
      </w:rPr>
    </w:lvl>
    <w:lvl w:ilvl="7" w:tplc="32B6C790" w:tentative="1">
      <w:start w:val="1"/>
      <w:numFmt w:val="bullet"/>
      <w:lvlText w:val=""/>
      <w:lvlPicBulletId w:val="0"/>
      <w:lvlJc w:val="left"/>
      <w:pPr>
        <w:tabs>
          <w:tab w:val="num" w:pos="5760"/>
        </w:tabs>
        <w:ind w:left="5760" w:hanging="360"/>
      </w:pPr>
      <w:rPr>
        <w:rFonts w:ascii="Symbol" w:hAnsi="Symbol" w:hint="default"/>
      </w:rPr>
    </w:lvl>
    <w:lvl w:ilvl="8" w:tplc="711CA560"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451B5F6C"/>
    <w:multiLevelType w:val="hybridMultilevel"/>
    <w:tmpl w:val="D712467A"/>
    <w:lvl w:ilvl="0" w:tplc="DE7CC8A0">
      <w:start w:val="1"/>
      <w:numFmt w:val="bullet"/>
      <w:lvlText w:val=""/>
      <w:legacy w:legacy="1" w:legacySpace="120" w:legacyIndent="360"/>
      <w:lvlJc w:val="left"/>
      <w:pPr>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nsid w:val="52F11F88"/>
    <w:multiLevelType w:val="hybridMultilevel"/>
    <w:tmpl w:val="CB341092"/>
    <w:lvl w:ilvl="0" w:tplc="0A1E8010">
      <w:start w:val="1"/>
      <w:numFmt w:val="bullet"/>
      <w:lvlText w:val=""/>
      <w:lvlPicBulletId w:val="0"/>
      <w:lvlJc w:val="left"/>
      <w:pPr>
        <w:tabs>
          <w:tab w:val="num" w:pos="720"/>
        </w:tabs>
        <w:ind w:left="720" w:hanging="360"/>
      </w:pPr>
      <w:rPr>
        <w:rFonts w:ascii="Symbol" w:hAnsi="Symbol" w:hint="default"/>
      </w:rPr>
    </w:lvl>
    <w:lvl w:ilvl="1" w:tplc="74C078B0" w:tentative="1">
      <w:start w:val="1"/>
      <w:numFmt w:val="bullet"/>
      <w:lvlText w:val=""/>
      <w:lvlPicBulletId w:val="0"/>
      <w:lvlJc w:val="left"/>
      <w:pPr>
        <w:tabs>
          <w:tab w:val="num" w:pos="1440"/>
        </w:tabs>
        <w:ind w:left="1440" w:hanging="360"/>
      </w:pPr>
      <w:rPr>
        <w:rFonts w:ascii="Symbol" w:hAnsi="Symbol" w:hint="default"/>
      </w:rPr>
    </w:lvl>
    <w:lvl w:ilvl="2" w:tplc="6D12D06E" w:tentative="1">
      <w:start w:val="1"/>
      <w:numFmt w:val="bullet"/>
      <w:lvlText w:val=""/>
      <w:lvlPicBulletId w:val="0"/>
      <w:lvlJc w:val="left"/>
      <w:pPr>
        <w:tabs>
          <w:tab w:val="num" w:pos="2160"/>
        </w:tabs>
        <w:ind w:left="2160" w:hanging="360"/>
      </w:pPr>
      <w:rPr>
        <w:rFonts w:ascii="Symbol" w:hAnsi="Symbol" w:hint="default"/>
      </w:rPr>
    </w:lvl>
    <w:lvl w:ilvl="3" w:tplc="C918103C" w:tentative="1">
      <w:start w:val="1"/>
      <w:numFmt w:val="bullet"/>
      <w:lvlText w:val=""/>
      <w:lvlPicBulletId w:val="0"/>
      <w:lvlJc w:val="left"/>
      <w:pPr>
        <w:tabs>
          <w:tab w:val="num" w:pos="2880"/>
        </w:tabs>
        <w:ind w:left="2880" w:hanging="360"/>
      </w:pPr>
      <w:rPr>
        <w:rFonts w:ascii="Symbol" w:hAnsi="Symbol" w:hint="default"/>
      </w:rPr>
    </w:lvl>
    <w:lvl w:ilvl="4" w:tplc="0F7699A0" w:tentative="1">
      <w:start w:val="1"/>
      <w:numFmt w:val="bullet"/>
      <w:lvlText w:val=""/>
      <w:lvlPicBulletId w:val="0"/>
      <w:lvlJc w:val="left"/>
      <w:pPr>
        <w:tabs>
          <w:tab w:val="num" w:pos="3600"/>
        </w:tabs>
        <w:ind w:left="3600" w:hanging="360"/>
      </w:pPr>
      <w:rPr>
        <w:rFonts w:ascii="Symbol" w:hAnsi="Symbol" w:hint="default"/>
      </w:rPr>
    </w:lvl>
    <w:lvl w:ilvl="5" w:tplc="319C79A4" w:tentative="1">
      <w:start w:val="1"/>
      <w:numFmt w:val="bullet"/>
      <w:lvlText w:val=""/>
      <w:lvlPicBulletId w:val="0"/>
      <w:lvlJc w:val="left"/>
      <w:pPr>
        <w:tabs>
          <w:tab w:val="num" w:pos="4320"/>
        </w:tabs>
        <w:ind w:left="4320" w:hanging="360"/>
      </w:pPr>
      <w:rPr>
        <w:rFonts w:ascii="Symbol" w:hAnsi="Symbol" w:hint="default"/>
      </w:rPr>
    </w:lvl>
    <w:lvl w:ilvl="6" w:tplc="02CC8D4E" w:tentative="1">
      <w:start w:val="1"/>
      <w:numFmt w:val="bullet"/>
      <w:lvlText w:val=""/>
      <w:lvlPicBulletId w:val="0"/>
      <w:lvlJc w:val="left"/>
      <w:pPr>
        <w:tabs>
          <w:tab w:val="num" w:pos="5040"/>
        </w:tabs>
        <w:ind w:left="5040" w:hanging="360"/>
      </w:pPr>
      <w:rPr>
        <w:rFonts w:ascii="Symbol" w:hAnsi="Symbol" w:hint="default"/>
      </w:rPr>
    </w:lvl>
    <w:lvl w:ilvl="7" w:tplc="521420C2" w:tentative="1">
      <w:start w:val="1"/>
      <w:numFmt w:val="bullet"/>
      <w:lvlText w:val=""/>
      <w:lvlPicBulletId w:val="0"/>
      <w:lvlJc w:val="left"/>
      <w:pPr>
        <w:tabs>
          <w:tab w:val="num" w:pos="5760"/>
        </w:tabs>
        <w:ind w:left="5760" w:hanging="360"/>
      </w:pPr>
      <w:rPr>
        <w:rFonts w:ascii="Symbol" w:hAnsi="Symbol" w:hint="default"/>
      </w:rPr>
    </w:lvl>
    <w:lvl w:ilvl="8" w:tplc="35AA1548"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589064A0"/>
    <w:multiLevelType w:val="hybridMultilevel"/>
    <w:tmpl w:val="AB08EE6A"/>
    <w:lvl w:ilvl="0" w:tplc="87B49B3A">
      <w:numFmt w:val="bullet"/>
      <w:lvlText w:val="-"/>
      <w:lvlJc w:val="left"/>
      <w:pPr>
        <w:ind w:left="1620" w:hanging="360"/>
      </w:pPr>
      <w:rPr>
        <w:rFonts w:ascii="Times New Roman" w:eastAsia="Times New Roman" w:hAnsi="Times New Roman" w:hint="default"/>
      </w:rPr>
    </w:lvl>
    <w:lvl w:ilvl="1" w:tplc="10090003" w:tentative="1">
      <w:start w:val="1"/>
      <w:numFmt w:val="bullet"/>
      <w:lvlText w:val="o"/>
      <w:lvlJc w:val="left"/>
      <w:pPr>
        <w:ind w:left="2340" w:hanging="360"/>
      </w:pPr>
      <w:rPr>
        <w:rFonts w:ascii="Courier New" w:hAnsi="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19">
    <w:nsid w:val="63A8697B"/>
    <w:multiLevelType w:val="hybridMultilevel"/>
    <w:tmpl w:val="1B2EFE2A"/>
    <w:lvl w:ilvl="0" w:tplc="47366CEC">
      <w:start w:val="1"/>
      <w:numFmt w:val="upperRoman"/>
      <w:pStyle w:val="Aufzhlungszeichen3"/>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nsid w:val="6BD6304C"/>
    <w:multiLevelType w:val="hybridMultilevel"/>
    <w:tmpl w:val="347AB6E0"/>
    <w:lvl w:ilvl="0" w:tplc="59429EF0">
      <w:start w:val="1"/>
      <w:numFmt w:val="bullet"/>
      <w:lvlText w:val=""/>
      <w:lvlPicBulletId w:val="0"/>
      <w:lvlJc w:val="left"/>
      <w:pPr>
        <w:tabs>
          <w:tab w:val="num" w:pos="720"/>
        </w:tabs>
        <w:ind w:left="720" w:hanging="360"/>
      </w:pPr>
      <w:rPr>
        <w:rFonts w:ascii="Symbol" w:hAnsi="Symbol" w:hint="default"/>
      </w:rPr>
    </w:lvl>
    <w:lvl w:ilvl="1" w:tplc="E2BAB630" w:tentative="1">
      <w:start w:val="1"/>
      <w:numFmt w:val="bullet"/>
      <w:lvlText w:val=""/>
      <w:lvlPicBulletId w:val="0"/>
      <w:lvlJc w:val="left"/>
      <w:pPr>
        <w:tabs>
          <w:tab w:val="num" w:pos="1440"/>
        </w:tabs>
        <w:ind w:left="1440" w:hanging="360"/>
      </w:pPr>
      <w:rPr>
        <w:rFonts w:ascii="Symbol" w:hAnsi="Symbol" w:hint="default"/>
      </w:rPr>
    </w:lvl>
    <w:lvl w:ilvl="2" w:tplc="DF04488E" w:tentative="1">
      <w:start w:val="1"/>
      <w:numFmt w:val="bullet"/>
      <w:lvlText w:val=""/>
      <w:lvlPicBulletId w:val="0"/>
      <w:lvlJc w:val="left"/>
      <w:pPr>
        <w:tabs>
          <w:tab w:val="num" w:pos="2160"/>
        </w:tabs>
        <w:ind w:left="2160" w:hanging="360"/>
      </w:pPr>
      <w:rPr>
        <w:rFonts w:ascii="Symbol" w:hAnsi="Symbol" w:hint="default"/>
      </w:rPr>
    </w:lvl>
    <w:lvl w:ilvl="3" w:tplc="FCAC1662" w:tentative="1">
      <w:start w:val="1"/>
      <w:numFmt w:val="bullet"/>
      <w:lvlText w:val=""/>
      <w:lvlPicBulletId w:val="0"/>
      <w:lvlJc w:val="left"/>
      <w:pPr>
        <w:tabs>
          <w:tab w:val="num" w:pos="2880"/>
        </w:tabs>
        <w:ind w:left="2880" w:hanging="360"/>
      </w:pPr>
      <w:rPr>
        <w:rFonts w:ascii="Symbol" w:hAnsi="Symbol" w:hint="default"/>
      </w:rPr>
    </w:lvl>
    <w:lvl w:ilvl="4" w:tplc="18BA05B8" w:tentative="1">
      <w:start w:val="1"/>
      <w:numFmt w:val="bullet"/>
      <w:lvlText w:val=""/>
      <w:lvlPicBulletId w:val="0"/>
      <w:lvlJc w:val="left"/>
      <w:pPr>
        <w:tabs>
          <w:tab w:val="num" w:pos="3600"/>
        </w:tabs>
        <w:ind w:left="3600" w:hanging="360"/>
      </w:pPr>
      <w:rPr>
        <w:rFonts w:ascii="Symbol" w:hAnsi="Symbol" w:hint="default"/>
      </w:rPr>
    </w:lvl>
    <w:lvl w:ilvl="5" w:tplc="E8546F74" w:tentative="1">
      <w:start w:val="1"/>
      <w:numFmt w:val="bullet"/>
      <w:lvlText w:val=""/>
      <w:lvlPicBulletId w:val="0"/>
      <w:lvlJc w:val="left"/>
      <w:pPr>
        <w:tabs>
          <w:tab w:val="num" w:pos="4320"/>
        </w:tabs>
        <w:ind w:left="4320" w:hanging="360"/>
      </w:pPr>
      <w:rPr>
        <w:rFonts w:ascii="Symbol" w:hAnsi="Symbol" w:hint="default"/>
      </w:rPr>
    </w:lvl>
    <w:lvl w:ilvl="6" w:tplc="574A0E56" w:tentative="1">
      <w:start w:val="1"/>
      <w:numFmt w:val="bullet"/>
      <w:lvlText w:val=""/>
      <w:lvlPicBulletId w:val="0"/>
      <w:lvlJc w:val="left"/>
      <w:pPr>
        <w:tabs>
          <w:tab w:val="num" w:pos="5040"/>
        </w:tabs>
        <w:ind w:left="5040" w:hanging="360"/>
      </w:pPr>
      <w:rPr>
        <w:rFonts w:ascii="Symbol" w:hAnsi="Symbol" w:hint="default"/>
      </w:rPr>
    </w:lvl>
    <w:lvl w:ilvl="7" w:tplc="415CE336" w:tentative="1">
      <w:start w:val="1"/>
      <w:numFmt w:val="bullet"/>
      <w:lvlText w:val=""/>
      <w:lvlPicBulletId w:val="0"/>
      <w:lvlJc w:val="left"/>
      <w:pPr>
        <w:tabs>
          <w:tab w:val="num" w:pos="5760"/>
        </w:tabs>
        <w:ind w:left="5760" w:hanging="360"/>
      </w:pPr>
      <w:rPr>
        <w:rFonts w:ascii="Symbol" w:hAnsi="Symbol" w:hint="default"/>
      </w:rPr>
    </w:lvl>
    <w:lvl w:ilvl="8" w:tplc="4192D0CC"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72B83F0B"/>
    <w:multiLevelType w:val="hybridMultilevel"/>
    <w:tmpl w:val="773E254A"/>
    <w:lvl w:ilvl="0" w:tplc="12B04612">
      <w:start w:val="1"/>
      <w:numFmt w:val="bullet"/>
      <w:lvlText w:val=""/>
      <w:lvlPicBulletId w:val="0"/>
      <w:lvlJc w:val="left"/>
      <w:pPr>
        <w:tabs>
          <w:tab w:val="num" w:pos="720"/>
        </w:tabs>
        <w:ind w:left="720" w:hanging="360"/>
      </w:pPr>
      <w:rPr>
        <w:rFonts w:ascii="Symbol" w:hAnsi="Symbol" w:hint="default"/>
      </w:rPr>
    </w:lvl>
    <w:lvl w:ilvl="1" w:tplc="7E3A0964" w:tentative="1">
      <w:start w:val="1"/>
      <w:numFmt w:val="bullet"/>
      <w:lvlText w:val=""/>
      <w:lvlPicBulletId w:val="0"/>
      <w:lvlJc w:val="left"/>
      <w:pPr>
        <w:tabs>
          <w:tab w:val="num" w:pos="1440"/>
        </w:tabs>
        <w:ind w:left="1440" w:hanging="360"/>
      </w:pPr>
      <w:rPr>
        <w:rFonts w:ascii="Symbol" w:hAnsi="Symbol" w:hint="default"/>
      </w:rPr>
    </w:lvl>
    <w:lvl w:ilvl="2" w:tplc="AAD417DC" w:tentative="1">
      <w:start w:val="1"/>
      <w:numFmt w:val="bullet"/>
      <w:lvlText w:val=""/>
      <w:lvlPicBulletId w:val="0"/>
      <w:lvlJc w:val="left"/>
      <w:pPr>
        <w:tabs>
          <w:tab w:val="num" w:pos="2160"/>
        </w:tabs>
        <w:ind w:left="2160" w:hanging="360"/>
      </w:pPr>
      <w:rPr>
        <w:rFonts w:ascii="Symbol" w:hAnsi="Symbol" w:hint="default"/>
      </w:rPr>
    </w:lvl>
    <w:lvl w:ilvl="3" w:tplc="C26E799C" w:tentative="1">
      <w:start w:val="1"/>
      <w:numFmt w:val="bullet"/>
      <w:lvlText w:val=""/>
      <w:lvlPicBulletId w:val="0"/>
      <w:lvlJc w:val="left"/>
      <w:pPr>
        <w:tabs>
          <w:tab w:val="num" w:pos="2880"/>
        </w:tabs>
        <w:ind w:left="2880" w:hanging="360"/>
      </w:pPr>
      <w:rPr>
        <w:rFonts w:ascii="Symbol" w:hAnsi="Symbol" w:hint="default"/>
      </w:rPr>
    </w:lvl>
    <w:lvl w:ilvl="4" w:tplc="B27E2C4E" w:tentative="1">
      <w:start w:val="1"/>
      <w:numFmt w:val="bullet"/>
      <w:lvlText w:val=""/>
      <w:lvlPicBulletId w:val="0"/>
      <w:lvlJc w:val="left"/>
      <w:pPr>
        <w:tabs>
          <w:tab w:val="num" w:pos="3600"/>
        </w:tabs>
        <w:ind w:left="3600" w:hanging="360"/>
      </w:pPr>
      <w:rPr>
        <w:rFonts w:ascii="Symbol" w:hAnsi="Symbol" w:hint="default"/>
      </w:rPr>
    </w:lvl>
    <w:lvl w:ilvl="5" w:tplc="F0B04726" w:tentative="1">
      <w:start w:val="1"/>
      <w:numFmt w:val="bullet"/>
      <w:lvlText w:val=""/>
      <w:lvlPicBulletId w:val="0"/>
      <w:lvlJc w:val="left"/>
      <w:pPr>
        <w:tabs>
          <w:tab w:val="num" w:pos="4320"/>
        </w:tabs>
        <w:ind w:left="4320" w:hanging="360"/>
      </w:pPr>
      <w:rPr>
        <w:rFonts w:ascii="Symbol" w:hAnsi="Symbol" w:hint="default"/>
      </w:rPr>
    </w:lvl>
    <w:lvl w:ilvl="6" w:tplc="1242F42E" w:tentative="1">
      <w:start w:val="1"/>
      <w:numFmt w:val="bullet"/>
      <w:lvlText w:val=""/>
      <w:lvlPicBulletId w:val="0"/>
      <w:lvlJc w:val="left"/>
      <w:pPr>
        <w:tabs>
          <w:tab w:val="num" w:pos="5040"/>
        </w:tabs>
        <w:ind w:left="5040" w:hanging="360"/>
      </w:pPr>
      <w:rPr>
        <w:rFonts w:ascii="Symbol" w:hAnsi="Symbol" w:hint="default"/>
      </w:rPr>
    </w:lvl>
    <w:lvl w:ilvl="7" w:tplc="34CE1BBC" w:tentative="1">
      <w:start w:val="1"/>
      <w:numFmt w:val="bullet"/>
      <w:lvlText w:val=""/>
      <w:lvlPicBulletId w:val="0"/>
      <w:lvlJc w:val="left"/>
      <w:pPr>
        <w:tabs>
          <w:tab w:val="num" w:pos="5760"/>
        </w:tabs>
        <w:ind w:left="5760" w:hanging="360"/>
      </w:pPr>
      <w:rPr>
        <w:rFonts w:ascii="Symbol" w:hAnsi="Symbol" w:hint="default"/>
      </w:rPr>
    </w:lvl>
    <w:lvl w:ilvl="8" w:tplc="4E047CB2" w:tentative="1">
      <w:start w:val="1"/>
      <w:numFmt w:val="bullet"/>
      <w:lvlText w:val=""/>
      <w:lvlPicBulletId w:val="0"/>
      <w:lvlJc w:val="left"/>
      <w:pPr>
        <w:tabs>
          <w:tab w:val="num" w:pos="6480"/>
        </w:tabs>
        <w:ind w:left="6480" w:hanging="360"/>
      </w:pPr>
      <w:rPr>
        <w:rFonts w:ascii="Symbol" w:hAnsi="Symbol" w:hint="default"/>
      </w:r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14"/>
  </w:num>
  <w:num w:numId="8">
    <w:abstractNumId w:val="19"/>
  </w:num>
  <w:num w:numId="9">
    <w:abstractNumId w:val="7"/>
  </w:num>
  <w:num w:numId="10">
    <w:abstractNumId w:val="6"/>
  </w:num>
  <w:num w:numId="11">
    <w:abstractNumId w:val="1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0"/>
    <w:lvlOverride w:ilvl="0">
      <w:lvl w:ilvl="0">
        <w:start w:val="1"/>
        <w:numFmt w:val="bullet"/>
        <w:lvlText w:val=""/>
        <w:legacy w:legacy="1" w:legacySpace="120" w:legacyIndent="360"/>
        <w:lvlJc w:val="left"/>
        <w:pPr>
          <w:ind w:left="720" w:hanging="360"/>
        </w:pPr>
        <w:rPr>
          <w:rFonts w:ascii="Symbol" w:hAnsi="Symbol" w:hint="default"/>
        </w:rPr>
      </w:lvl>
    </w:lvlOverride>
  </w:num>
  <w:num w:numId="21">
    <w:abstractNumId w:val="13"/>
  </w:num>
  <w:num w:numId="22">
    <w:abstractNumId w:val="17"/>
  </w:num>
  <w:num w:numId="23">
    <w:abstractNumId w:val="21"/>
  </w:num>
  <w:num w:numId="24">
    <w:abstractNumId w:val="20"/>
  </w:num>
  <w:num w:numId="25">
    <w:abstractNumId w:val="15"/>
  </w:num>
  <w:num w:numId="26">
    <w:abstractNumId w:val="1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64"/>
    <w:rsid w:val="000028B5"/>
    <w:rsid w:val="00011F64"/>
    <w:rsid w:val="0001279B"/>
    <w:rsid w:val="00020C59"/>
    <w:rsid w:val="00021AE7"/>
    <w:rsid w:val="000231B9"/>
    <w:rsid w:val="0002438E"/>
    <w:rsid w:val="0002724C"/>
    <w:rsid w:val="00027440"/>
    <w:rsid w:val="00031372"/>
    <w:rsid w:val="00032319"/>
    <w:rsid w:val="00032C1B"/>
    <w:rsid w:val="00032F46"/>
    <w:rsid w:val="00032F92"/>
    <w:rsid w:val="00036DB2"/>
    <w:rsid w:val="000413D0"/>
    <w:rsid w:val="00043FF2"/>
    <w:rsid w:val="00044CCC"/>
    <w:rsid w:val="00051ED1"/>
    <w:rsid w:val="00052D98"/>
    <w:rsid w:val="00055E92"/>
    <w:rsid w:val="00056905"/>
    <w:rsid w:val="00061DFD"/>
    <w:rsid w:val="00063AB2"/>
    <w:rsid w:val="00065181"/>
    <w:rsid w:val="00065752"/>
    <w:rsid w:val="0006638A"/>
    <w:rsid w:val="00067AB4"/>
    <w:rsid w:val="0007081E"/>
    <w:rsid w:val="00074F6B"/>
    <w:rsid w:val="0007563E"/>
    <w:rsid w:val="00077942"/>
    <w:rsid w:val="00084FAD"/>
    <w:rsid w:val="00087001"/>
    <w:rsid w:val="00097BE7"/>
    <w:rsid w:val="000A0E6E"/>
    <w:rsid w:val="000A24F4"/>
    <w:rsid w:val="000A6550"/>
    <w:rsid w:val="000A6F37"/>
    <w:rsid w:val="000B4AED"/>
    <w:rsid w:val="000B5873"/>
    <w:rsid w:val="000C24C3"/>
    <w:rsid w:val="000C2C7F"/>
    <w:rsid w:val="000C53D9"/>
    <w:rsid w:val="000C77ED"/>
    <w:rsid w:val="000C7C48"/>
    <w:rsid w:val="000D1F50"/>
    <w:rsid w:val="000D254F"/>
    <w:rsid w:val="000D2780"/>
    <w:rsid w:val="000D3FD1"/>
    <w:rsid w:val="000D6F18"/>
    <w:rsid w:val="000E1A31"/>
    <w:rsid w:val="000E625E"/>
    <w:rsid w:val="000E74CF"/>
    <w:rsid w:val="000E7D20"/>
    <w:rsid w:val="000F18F7"/>
    <w:rsid w:val="000F34F9"/>
    <w:rsid w:val="000F3F65"/>
    <w:rsid w:val="000F4CFF"/>
    <w:rsid w:val="000F7ED6"/>
    <w:rsid w:val="00103B09"/>
    <w:rsid w:val="001046E6"/>
    <w:rsid w:val="00105611"/>
    <w:rsid w:val="0010562A"/>
    <w:rsid w:val="001077A9"/>
    <w:rsid w:val="00110F62"/>
    <w:rsid w:val="00111DF0"/>
    <w:rsid w:val="0011316E"/>
    <w:rsid w:val="00114159"/>
    <w:rsid w:val="001203F6"/>
    <w:rsid w:val="001267E3"/>
    <w:rsid w:val="001271BD"/>
    <w:rsid w:val="001328A1"/>
    <w:rsid w:val="001345AF"/>
    <w:rsid w:val="001369A4"/>
    <w:rsid w:val="00137FAE"/>
    <w:rsid w:val="00140067"/>
    <w:rsid w:val="00143679"/>
    <w:rsid w:val="001438CD"/>
    <w:rsid w:val="00143BB8"/>
    <w:rsid w:val="0014432D"/>
    <w:rsid w:val="00144CFC"/>
    <w:rsid w:val="001470C7"/>
    <w:rsid w:val="00147F6D"/>
    <w:rsid w:val="00150410"/>
    <w:rsid w:val="00153683"/>
    <w:rsid w:val="0015513A"/>
    <w:rsid w:val="00155C23"/>
    <w:rsid w:val="00157AA5"/>
    <w:rsid w:val="00160943"/>
    <w:rsid w:val="0016514B"/>
    <w:rsid w:val="00165A23"/>
    <w:rsid w:val="00166035"/>
    <w:rsid w:val="00166D4B"/>
    <w:rsid w:val="00167768"/>
    <w:rsid w:val="00171625"/>
    <w:rsid w:val="00174090"/>
    <w:rsid w:val="001749AF"/>
    <w:rsid w:val="00180298"/>
    <w:rsid w:val="00180761"/>
    <w:rsid w:val="00184E70"/>
    <w:rsid w:val="001871B7"/>
    <w:rsid w:val="00191B00"/>
    <w:rsid w:val="0019351F"/>
    <w:rsid w:val="001935AA"/>
    <w:rsid w:val="00193F20"/>
    <w:rsid w:val="0019459C"/>
    <w:rsid w:val="00194785"/>
    <w:rsid w:val="0019725F"/>
    <w:rsid w:val="001A0C56"/>
    <w:rsid w:val="001A1405"/>
    <w:rsid w:val="001A1F50"/>
    <w:rsid w:val="001A5B66"/>
    <w:rsid w:val="001A67C7"/>
    <w:rsid w:val="001B0A2B"/>
    <w:rsid w:val="001B2419"/>
    <w:rsid w:val="001B26F7"/>
    <w:rsid w:val="001B6E61"/>
    <w:rsid w:val="001B6F50"/>
    <w:rsid w:val="001C2C3C"/>
    <w:rsid w:val="001C3E1D"/>
    <w:rsid w:val="001C7FE8"/>
    <w:rsid w:val="001D1EED"/>
    <w:rsid w:val="001D607B"/>
    <w:rsid w:val="001E4B71"/>
    <w:rsid w:val="001E51C9"/>
    <w:rsid w:val="001E7C8B"/>
    <w:rsid w:val="001F0A15"/>
    <w:rsid w:val="001F53F2"/>
    <w:rsid w:val="001F6E83"/>
    <w:rsid w:val="00201E4E"/>
    <w:rsid w:val="00203E1C"/>
    <w:rsid w:val="00204424"/>
    <w:rsid w:val="002101FC"/>
    <w:rsid w:val="00213D23"/>
    <w:rsid w:val="002171C3"/>
    <w:rsid w:val="00217F43"/>
    <w:rsid w:val="00224993"/>
    <w:rsid w:val="00224EA6"/>
    <w:rsid w:val="00225C17"/>
    <w:rsid w:val="00227668"/>
    <w:rsid w:val="00230988"/>
    <w:rsid w:val="00231E7B"/>
    <w:rsid w:val="00236861"/>
    <w:rsid w:val="0024365B"/>
    <w:rsid w:val="00254D8E"/>
    <w:rsid w:val="002600F9"/>
    <w:rsid w:val="00262343"/>
    <w:rsid w:val="002626AB"/>
    <w:rsid w:val="002668FC"/>
    <w:rsid w:val="00272A15"/>
    <w:rsid w:val="00272E4E"/>
    <w:rsid w:val="0027408A"/>
    <w:rsid w:val="00274B30"/>
    <w:rsid w:val="002752D9"/>
    <w:rsid w:val="00276F72"/>
    <w:rsid w:val="00291C77"/>
    <w:rsid w:val="00292EED"/>
    <w:rsid w:val="002A20DA"/>
    <w:rsid w:val="002A78AF"/>
    <w:rsid w:val="002A78EE"/>
    <w:rsid w:val="002B2371"/>
    <w:rsid w:val="002B3712"/>
    <w:rsid w:val="002B3C32"/>
    <w:rsid w:val="002B4512"/>
    <w:rsid w:val="002B4716"/>
    <w:rsid w:val="002B4DEE"/>
    <w:rsid w:val="002B78F6"/>
    <w:rsid w:val="002C055B"/>
    <w:rsid w:val="002C0989"/>
    <w:rsid w:val="002C2004"/>
    <w:rsid w:val="002C2B2F"/>
    <w:rsid w:val="002C71C2"/>
    <w:rsid w:val="002C79C0"/>
    <w:rsid w:val="002D1EFF"/>
    <w:rsid w:val="002D5E2D"/>
    <w:rsid w:val="002D6E60"/>
    <w:rsid w:val="002D7B18"/>
    <w:rsid w:val="002E0F40"/>
    <w:rsid w:val="002E40B4"/>
    <w:rsid w:val="002E610C"/>
    <w:rsid w:val="002E789F"/>
    <w:rsid w:val="002F565B"/>
    <w:rsid w:val="00303DF3"/>
    <w:rsid w:val="00304E32"/>
    <w:rsid w:val="00306DD2"/>
    <w:rsid w:val="003113EC"/>
    <w:rsid w:val="00316EBE"/>
    <w:rsid w:val="00320BBE"/>
    <w:rsid w:val="00321843"/>
    <w:rsid w:val="00322047"/>
    <w:rsid w:val="0032455D"/>
    <w:rsid w:val="00331831"/>
    <w:rsid w:val="00335488"/>
    <w:rsid w:val="0033574F"/>
    <w:rsid w:val="00337811"/>
    <w:rsid w:val="00337EF8"/>
    <w:rsid w:val="003437A0"/>
    <w:rsid w:val="00343EEC"/>
    <w:rsid w:val="00343F33"/>
    <w:rsid w:val="00345F36"/>
    <w:rsid w:val="00346440"/>
    <w:rsid w:val="00353181"/>
    <w:rsid w:val="003601B9"/>
    <w:rsid w:val="00362AF3"/>
    <w:rsid w:val="0036424B"/>
    <w:rsid w:val="00365B19"/>
    <w:rsid w:val="00366D90"/>
    <w:rsid w:val="00370465"/>
    <w:rsid w:val="0037318A"/>
    <w:rsid w:val="0038017F"/>
    <w:rsid w:val="00380B4B"/>
    <w:rsid w:val="003829AE"/>
    <w:rsid w:val="00384A2D"/>
    <w:rsid w:val="00384FDC"/>
    <w:rsid w:val="0039220C"/>
    <w:rsid w:val="0039674A"/>
    <w:rsid w:val="003A2383"/>
    <w:rsid w:val="003A4DD5"/>
    <w:rsid w:val="003A651E"/>
    <w:rsid w:val="003B1FA3"/>
    <w:rsid w:val="003B307B"/>
    <w:rsid w:val="003B567D"/>
    <w:rsid w:val="003C0683"/>
    <w:rsid w:val="003C25F5"/>
    <w:rsid w:val="003C33D0"/>
    <w:rsid w:val="003C4ABE"/>
    <w:rsid w:val="003D02A4"/>
    <w:rsid w:val="003D589A"/>
    <w:rsid w:val="003E0AAB"/>
    <w:rsid w:val="003E2D91"/>
    <w:rsid w:val="003E3C0B"/>
    <w:rsid w:val="003E6815"/>
    <w:rsid w:val="003E694E"/>
    <w:rsid w:val="003F11AD"/>
    <w:rsid w:val="003F57A4"/>
    <w:rsid w:val="003F7925"/>
    <w:rsid w:val="00401C0B"/>
    <w:rsid w:val="00402889"/>
    <w:rsid w:val="00402A13"/>
    <w:rsid w:val="004047F3"/>
    <w:rsid w:val="004053CD"/>
    <w:rsid w:val="004160B9"/>
    <w:rsid w:val="0041675E"/>
    <w:rsid w:val="004215DE"/>
    <w:rsid w:val="00423AC8"/>
    <w:rsid w:val="00425670"/>
    <w:rsid w:val="00431668"/>
    <w:rsid w:val="00436BEF"/>
    <w:rsid w:val="0044130B"/>
    <w:rsid w:val="00441FC7"/>
    <w:rsid w:val="004463D7"/>
    <w:rsid w:val="00447E41"/>
    <w:rsid w:val="00447F03"/>
    <w:rsid w:val="004515F5"/>
    <w:rsid w:val="00453FF3"/>
    <w:rsid w:val="00455756"/>
    <w:rsid w:val="00460024"/>
    <w:rsid w:val="004618D6"/>
    <w:rsid w:val="00463666"/>
    <w:rsid w:val="00464EC9"/>
    <w:rsid w:val="0046638C"/>
    <w:rsid w:val="00466855"/>
    <w:rsid w:val="00466D44"/>
    <w:rsid w:val="00472E9B"/>
    <w:rsid w:val="00473554"/>
    <w:rsid w:val="00473726"/>
    <w:rsid w:val="00473E11"/>
    <w:rsid w:val="00475A84"/>
    <w:rsid w:val="00476967"/>
    <w:rsid w:val="00480621"/>
    <w:rsid w:val="0048290C"/>
    <w:rsid w:val="004843A7"/>
    <w:rsid w:val="00484559"/>
    <w:rsid w:val="00487EA0"/>
    <w:rsid w:val="0049162A"/>
    <w:rsid w:val="004931D9"/>
    <w:rsid w:val="004A20D9"/>
    <w:rsid w:val="004A692F"/>
    <w:rsid w:val="004A760C"/>
    <w:rsid w:val="004B1114"/>
    <w:rsid w:val="004B387F"/>
    <w:rsid w:val="004C6AA7"/>
    <w:rsid w:val="004D0AC6"/>
    <w:rsid w:val="004D1769"/>
    <w:rsid w:val="004D617E"/>
    <w:rsid w:val="004D67B7"/>
    <w:rsid w:val="004D7E6C"/>
    <w:rsid w:val="004E3723"/>
    <w:rsid w:val="004E5BCE"/>
    <w:rsid w:val="004F05DC"/>
    <w:rsid w:val="004F0C01"/>
    <w:rsid w:val="004F1292"/>
    <w:rsid w:val="004F18CD"/>
    <w:rsid w:val="004F36EC"/>
    <w:rsid w:val="004F40E3"/>
    <w:rsid w:val="004F4AB0"/>
    <w:rsid w:val="00500EAC"/>
    <w:rsid w:val="0050139A"/>
    <w:rsid w:val="005030E1"/>
    <w:rsid w:val="00506F1F"/>
    <w:rsid w:val="005110BA"/>
    <w:rsid w:val="005113C2"/>
    <w:rsid w:val="0051629E"/>
    <w:rsid w:val="00524861"/>
    <w:rsid w:val="00525574"/>
    <w:rsid w:val="00526FA8"/>
    <w:rsid w:val="0053032F"/>
    <w:rsid w:val="0053166B"/>
    <w:rsid w:val="00531D0A"/>
    <w:rsid w:val="00531EF5"/>
    <w:rsid w:val="005340AC"/>
    <w:rsid w:val="00534CFD"/>
    <w:rsid w:val="00537ECA"/>
    <w:rsid w:val="00540151"/>
    <w:rsid w:val="00540829"/>
    <w:rsid w:val="00540E1F"/>
    <w:rsid w:val="0054108E"/>
    <w:rsid w:val="00544C41"/>
    <w:rsid w:val="00550258"/>
    <w:rsid w:val="00554C47"/>
    <w:rsid w:val="00565892"/>
    <w:rsid w:val="00567371"/>
    <w:rsid w:val="005714A6"/>
    <w:rsid w:val="005738DC"/>
    <w:rsid w:val="00575CF7"/>
    <w:rsid w:val="00580D29"/>
    <w:rsid w:val="005828F6"/>
    <w:rsid w:val="00593C53"/>
    <w:rsid w:val="005978E9"/>
    <w:rsid w:val="005A1938"/>
    <w:rsid w:val="005A26B0"/>
    <w:rsid w:val="005A4156"/>
    <w:rsid w:val="005A4238"/>
    <w:rsid w:val="005A77B2"/>
    <w:rsid w:val="005B0202"/>
    <w:rsid w:val="005B054E"/>
    <w:rsid w:val="005B1ABE"/>
    <w:rsid w:val="005B23B2"/>
    <w:rsid w:val="005B2521"/>
    <w:rsid w:val="005B2E4B"/>
    <w:rsid w:val="005B5883"/>
    <w:rsid w:val="005B5D2E"/>
    <w:rsid w:val="005B6D80"/>
    <w:rsid w:val="005B78D6"/>
    <w:rsid w:val="005C12B9"/>
    <w:rsid w:val="005C1C34"/>
    <w:rsid w:val="005C2A0A"/>
    <w:rsid w:val="005C2A64"/>
    <w:rsid w:val="005C4C64"/>
    <w:rsid w:val="005C534C"/>
    <w:rsid w:val="005C62D9"/>
    <w:rsid w:val="005C6C37"/>
    <w:rsid w:val="005D1EA9"/>
    <w:rsid w:val="005D259B"/>
    <w:rsid w:val="005D584A"/>
    <w:rsid w:val="005D7E7F"/>
    <w:rsid w:val="005E0BFC"/>
    <w:rsid w:val="005E17C3"/>
    <w:rsid w:val="005E4A25"/>
    <w:rsid w:val="005E53A9"/>
    <w:rsid w:val="005E640B"/>
    <w:rsid w:val="005F37A0"/>
    <w:rsid w:val="005F6026"/>
    <w:rsid w:val="0060153E"/>
    <w:rsid w:val="006053F2"/>
    <w:rsid w:val="00605C56"/>
    <w:rsid w:val="00607E29"/>
    <w:rsid w:val="00612D08"/>
    <w:rsid w:val="00624306"/>
    <w:rsid w:val="006254C2"/>
    <w:rsid w:val="006274D2"/>
    <w:rsid w:val="00631D31"/>
    <w:rsid w:val="006360C6"/>
    <w:rsid w:val="00636DDD"/>
    <w:rsid w:val="0064166F"/>
    <w:rsid w:val="006477D7"/>
    <w:rsid w:val="0065611D"/>
    <w:rsid w:val="00657682"/>
    <w:rsid w:val="006620B1"/>
    <w:rsid w:val="00663B4F"/>
    <w:rsid w:val="00665599"/>
    <w:rsid w:val="006674E7"/>
    <w:rsid w:val="00671A85"/>
    <w:rsid w:val="00671D24"/>
    <w:rsid w:val="00674767"/>
    <w:rsid w:val="00674E51"/>
    <w:rsid w:val="00675A51"/>
    <w:rsid w:val="0068023F"/>
    <w:rsid w:val="006809D0"/>
    <w:rsid w:val="00682423"/>
    <w:rsid w:val="00683382"/>
    <w:rsid w:val="00683946"/>
    <w:rsid w:val="00683E22"/>
    <w:rsid w:val="00691391"/>
    <w:rsid w:val="00691964"/>
    <w:rsid w:val="0069362F"/>
    <w:rsid w:val="00696D51"/>
    <w:rsid w:val="006A1D82"/>
    <w:rsid w:val="006A2D50"/>
    <w:rsid w:val="006A44EC"/>
    <w:rsid w:val="006A60DD"/>
    <w:rsid w:val="006A7A38"/>
    <w:rsid w:val="006A7BDD"/>
    <w:rsid w:val="006B00A6"/>
    <w:rsid w:val="006B13BE"/>
    <w:rsid w:val="006B224D"/>
    <w:rsid w:val="006B2B64"/>
    <w:rsid w:val="006B5371"/>
    <w:rsid w:val="006B74F0"/>
    <w:rsid w:val="006C1EEB"/>
    <w:rsid w:val="006C2CBA"/>
    <w:rsid w:val="006C2CE5"/>
    <w:rsid w:val="006D0CDE"/>
    <w:rsid w:val="006D18A1"/>
    <w:rsid w:val="006D3056"/>
    <w:rsid w:val="006D3BFB"/>
    <w:rsid w:val="006D4488"/>
    <w:rsid w:val="006D4494"/>
    <w:rsid w:val="006D48B1"/>
    <w:rsid w:val="006D66A4"/>
    <w:rsid w:val="006E34F2"/>
    <w:rsid w:val="006E6394"/>
    <w:rsid w:val="006F452D"/>
    <w:rsid w:val="006F6C4E"/>
    <w:rsid w:val="007033C7"/>
    <w:rsid w:val="00704D05"/>
    <w:rsid w:val="00715C9A"/>
    <w:rsid w:val="007208E4"/>
    <w:rsid w:val="007210FE"/>
    <w:rsid w:val="00721764"/>
    <w:rsid w:val="00721803"/>
    <w:rsid w:val="0072294D"/>
    <w:rsid w:val="00724A9E"/>
    <w:rsid w:val="00725088"/>
    <w:rsid w:val="0072647C"/>
    <w:rsid w:val="00727770"/>
    <w:rsid w:val="00727B3C"/>
    <w:rsid w:val="0073568D"/>
    <w:rsid w:val="00735C98"/>
    <w:rsid w:val="0073682C"/>
    <w:rsid w:val="00741DF3"/>
    <w:rsid w:val="0074665F"/>
    <w:rsid w:val="00747C3F"/>
    <w:rsid w:val="00753584"/>
    <w:rsid w:val="0075770C"/>
    <w:rsid w:val="007617D2"/>
    <w:rsid w:val="00762EA8"/>
    <w:rsid w:val="00763EF7"/>
    <w:rsid w:val="0076515B"/>
    <w:rsid w:val="00766B1F"/>
    <w:rsid w:val="00770E64"/>
    <w:rsid w:val="00771B3A"/>
    <w:rsid w:val="00781BFA"/>
    <w:rsid w:val="00782062"/>
    <w:rsid w:val="00787C20"/>
    <w:rsid w:val="00790BF6"/>
    <w:rsid w:val="00795820"/>
    <w:rsid w:val="007A641F"/>
    <w:rsid w:val="007B3CF7"/>
    <w:rsid w:val="007B4B43"/>
    <w:rsid w:val="007B6199"/>
    <w:rsid w:val="007B64F3"/>
    <w:rsid w:val="007B7789"/>
    <w:rsid w:val="007B7FCE"/>
    <w:rsid w:val="007C429C"/>
    <w:rsid w:val="007C457A"/>
    <w:rsid w:val="007C7607"/>
    <w:rsid w:val="007D2CFA"/>
    <w:rsid w:val="007D370E"/>
    <w:rsid w:val="007D4BE2"/>
    <w:rsid w:val="007E0A9A"/>
    <w:rsid w:val="007E0CBF"/>
    <w:rsid w:val="007E3864"/>
    <w:rsid w:val="007E4149"/>
    <w:rsid w:val="007E4935"/>
    <w:rsid w:val="007E7AF4"/>
    <w:rsid w:val="007F07D1"/>
    <w:rsid w:val="007F1888"/>
    <w:rsid w:val="007F23F0"/>
    <w:rsid w:val="007F33D1"/>
    <w:rsid w:val="007F6A0D"/>
    <w:rsid w:val="007F7538"/>
    <w:rsid w:val="00802B6D"/>
    <w:rsid w:val="00803983"/>
    <w:rsid w:val="00804701"/>
    <w:rsid w:val="0081178B"/>
    <w:rsid w:val="0081744A"/>
    <w:rsid w:val="00817C02"/>
    <w:rsid w:val="00817D06"/>
    <w:rsid w:val="00820D74"/>
    <w:rsid w:val="00821E37"/>
    <w:rsid w:val="00823288"/>
    <w:rsid w:val="0082404F"/>
    <w:rsid w:val="00825267"/>
    <w:rsid w:val="00825B36"/>
    <w:rsid w:val="00825FAE"/>
    <w:rsid w:val="00826215"/>
    <w:rsid w:val="008265CF"/>
    <w:rsid w:val="00826F07"/>
    <w:rsid w:val="008270D0"/>
    <w:rsid w:val="00830724"/>
    <w:rsid w:val="008310EC"/>
    <w:rsid w:val="00833107"/>
    <w:rsid w:val="00834FE2"/>
    <w:rsid w:val="00840047"/>
    <w:rsid w:val="008463CA"/>
    <w:rsid w:val="00847726"/>
    <w:rsid w:val="0085148F"/>
    <w:rsid w:val="008538BC"/>
    <w:rsid w:val="008563DF"/>
    <w:rsid w:val="00856DED"/>
    <w:rsid w:val="008576D8"/>
    <w:rsid w:val="00860E2B"/>
    <w:rsid w:val="008610B3"/>
    <w:rsid w:val="00861DBC"/>
    <w:rsid w:val="0086585E"/>
    <w:rsid w:val="008674D9"/>
    <w:rsid w:val="00870899"/>
    <w:rsid w:val="00870A2F"/>
    <w:rsid w:val="00873AA7"/>
    <w:rsid w:val="0088445D"/>
    <w:rsid w:val="00885A02"/>
    <w:rsid w:val="008874E1"/>
    <w:rsid w:val="00887729"/>
    <w:rsid w:val="00887953"/>
    <w:rsid w:val="00891CA8"/>
    <w:rsid w:val="008A15A0"/>
    <w:rsid w:val="008A4062"/>
    <w:rsid w:val="008A5E51"/>
    <w:rsid w:val="008A66EB"/>
    <w:rsid w:val="008A7C58"/>
    <w:rsid w:val="008B10FF"/>
    <w:rsid w:val="008B155F"/>
    <w:rsid w:val="008B2BFD"/>
    <w:rsid w:val="008B46B3"/>
    <w:rsid w:val="008C0555"/>
    <w:rsid w:val="008C0D18"/>
    <w:rsid w:val="008C2388"/>
    <w:rsid w:val="008C53EC"/>
    <w:rsid w:val="008D2D4F"/>
    <w:rsid w:val="008D5921"/>
    <w:rsid w:val="008D5A66"/>
    <w:rsid w:val="008D6685"/>
    <w:rsid w:val="008D7EE7"/>
    <w:rsid w:val="008E0AA1"/>
    <w:rsid w:val="008E5F0D"/>
    <w:rsid w:val="008E6A9D"/>
    <w:rsid w:val="008F0059"/>
    <w:rsid w:val="008F03AE"/>
    <w:rsid w:val="008F42D0"/>
    <w:rsid w:val="008F6AFA"/>
    <w:rsid w:val="0090218E"/>
    <w:rsid w:val="009130A3"/>
    <w:rsid w:val="00914CD4"/>
    <w:rsid w:val="00915BFF"/>
    <w:rsid w:val="0091607B"/>
    <w:rsid w:val="00916636"/>
    <w:rsid w:val="00916D5C"/>
    <w:rsid w:val="00921EAD"/>
    <w:rsid w:val="009236E7"/>
    <w:rsid w:val="009239FA"/>
    <w:rsid w:val="009325E3"/>
    <w:rsid w:val="00942068"/>
    <w:rsid w:val="00942351"/>
    <w:rsid w:val="0095000E"/>
    <w:rsid w:val="00950230"/>
    <w:rsid w:val="00951A42"/>
    <w:rsid w:val="0095366F"/>
    <w:rsid w:val="00955D0B"/>
    <w:rsid w:val="00957CBC"/>
    <w:rsid w:val="00963809"/>
    <w:rsid w:val="0096466D"/>
    <w:rsid w:val="00964CA9"/>
    <w:rsid w:val="0096515E"/>
    <w:rsid w:val="00965353"/>
    <w:rsid w:val="0096693F"/>
    <w:rsid w:val="00967A67"/>
    <w:rsid w:val="00971868"/>
    <w:rsid w:val="009720AA"/>
    <w:rsid w:val="009726AF"/>
    <w:rsid w:val="00973A2A"/>
    <w:rsid w:val="00973CBA"/>
    <w:rsid w:val="00974BC8"/>
    <w:rsid w:val="00975AA3"/>
    <w:rsid w:val="00977A9B"/>
    <w:rsid w:val="00981659"/>
    <w:rsid w:val="00983069"/>
    <w:rsid w:val="00985227"/>
    <w:rsid w:val="0098594E"/>
    <w:rsid w:val="0099022F"/>
    <w:rsid w:val="00991AFC"/>
    <w:rsid w:val="00995B54"/>
    <w:rsid w:val="00997219"/>
    <w:rsid w:val="009974EE"/>
    <w:rsid w:val="009A0A66"/>
    <w:rsid w:val="009A0DF5"/>
    <w:rsid w:val="009A0E82"/>
    <w:rsid w:val="009A0F04"/>
    <w:rsid w:val="009A2B0B"/>
    <w:rsid w:val="009A3D45"/>
    <w:rsid w:val="009A5ED2"/>
    <w:rsid w:val="009B006F"/>
    <w:rsid w:val="009B33C6"/>
    <w:rsid w:val="009B51B2"/>
    <w:rsid w:val="009B56A5"/>
    <w:rsid w:val="009C209F"/>
    <w:rsid w:val="009C4487"/>
    <w:rsid w:val="009C4841"/>
    <w:rsid w:val="009C7ADD"/>
    <w:rsid w:val="009D0A34"/>
    <w:rsid w:val="009D10AE"/>
    <w:rsid w:val="009E2920"/>
    <w:rsid w:val="009E505E"/>
    <w:rsid w:val="009E5C3D"/>
    <w:rsid w:val="009F01BF"/>
    <w:rsid w:val="009F2C59"/>
    <w:rsid w:val="009F40A6"/>
    <w:rsid w:val="009F7AFA"/>
    <w:rsid w:val="00A020FF"/>
    <w:rsid w:val="00A035B7"/>
    <w:rsid w:val="00A0456D"/>
    <w:rsid w:val="00A05167"/>
    <w:rsid w:val="00A062F9"/>
    <w:rsid w:val="00A07BFC"/>
    <w:rsid w:val="00A11EE7"/>
    <w:rsid w:val="00A1273E"/>
    <w:rsid w:val="00A1514A"/>
    <w:rsid w:val="00A177B4"/>
    <w:rsid w:val="00A20206"/>
    <w:rsid w:val="00A2358C"/>
    <w:rsid w:val="00A254BB"/>
    <w:rsid w:val="00A25557"/>
    <w:rsid w:val="00A25E3D"/>
    <w:rsid w:val="00A2659B"/>
    <w:rsid w:val="00A26E58"/>
    <w:rsid w:val="00A27EB6"/>
    <w:rsid w:val="00A367FA"/>
    <w:rsid w:val="00A36A9A"/>
    <w:rsid w:val="00A41675"/>
    <w:rsid w:val="00A41B5C"/>
    <w:rsid w:val="00A44A18"/>
    <w:rsid w:val="00A51AFF"/>
    <w:rsid w:val="00A54A70"/>
    <w:rsid w:val="00A612A4"/>
    <w:rsid w:val="00A7209A"/>
    <w:rsid w:val="00A77BAA"/>
    <w:rsid w:val="00A81FE7"/>
    <w:rsid w:val="00A823ED"/>
    <w:rsid w:val="00A85FDB"/>
    <w:rsid w:val="00A91C4F"/>
    <w:rsid w:val="00A94879"/>
    <w:rsid w:val="00A9609F"/>
    <w:rsid w:val="00A972C1"/>
    <w:rsid w:val="00AA2E63"/>
    <w:rsid w:val="00AA510C"/>
    <w:rsid w:val="00AA6902"/>
    <w:rsid w:val="00AA6BAB"/>
    <w:rsid w:val="00AB0DE0"/>
    <w:rsid w:val="00AB16E8"/>
    <w:rsid w:val="00AB2703"/>
    <w:rsid w:val="00AB2F4F"/>
    <w:rsid w:val="00AB4505"/>
    <w:rsid w:val="00AB755D"/>
    <w:rsid w:val="00AC1138"/>
    <w:rsid w:val="00AC1473"/>
    <w:rsid w:val="00AC3AFD"/>
    <w:rsid w:val="00AC64D9"/>
    <w:rsid w:val="00AD058E"/>
    <w:rsid w:val="00AD5837"/>
    <w:rsid w:val="00AD5D67"/>
    <w:rsid w:val="00AE119A"/>
    <w:rsid w:val="00AE2F3B"/>
    <w:rsid w:val="00AE30F4"/>
    <w:rsid w:val="00AE4B22"/>
    <w:rsid w:val="00AE6442"/>
    <w:rsid w:val="00AF1F9E"/>
    <w:rsid w:val="00AF3566"/>
    <w:rsid w:val="00AF6D1D"/>
    <w:rsid w:val="00AF70AB"/>
    <w:rsid w:val="00AF717A"/>
    <w:rsid w:val="00AF77F0"/>
    <w:rsid w:val="00AF78D9"/>
    <w:rsid w:val="00B01DCF"/>
    <w:rsid w:val="00B0487B"/>
    <w:rsid w:val="00B05822"/>
    <w:rsid w:val="00B07A29"/>
    <w:rsid w:val="00B1235F"/>
    <w:rsid w:val="00B13A39"/>
    <w:rsid w:val="00B1483D"/>
    <w:rsid w:val="00B16E6D"/>
    <w:rsid w:val="00B20EE7"/>
    <w:rsid w:val="00B2153F"/>
    <w:rsid w:val="00B21789"/>
    <w:rsid w:val="00B24937"/>
    <w:rsid w:val="00B25082"/>
    <w:rsid w:val="00B30F20"/>
    <w:rsid w:val="00B35995"/>
    <w:rsid w:val="00B35E21"/>
    <w:rsid w:val="00B36ACD"/>
    <w:rsid w:val="00B3761C"/>
    <w:rsid w:val="00B40F28"/>
    <w:rsid w:val="00B40F40"/>
    <w:rsid w:val="00B41164"/>
    <w:rsid w:val="00B415D8"/>
    <w:rsid w:val="00B41E3A"/>
    <w:rsid w:val="00B455B1"/>
    <w:rsid w:val="00B5112A"/>
    <w:rsid w:val="00B513A6"/>
    <w:rsid w:val="00B51FAE"/>
    <w:rsid w:val="00B56AD2"/>
    <w:rsid w:val="00B57BC6"/>
    <w:rsid w:val="00B6156C"/>
    <w:rsid w:val="00B67116"/>
    <w:rsid w:val="00B707C3"/>
    <w:rsid w:val="00B7571D"/>
    <w:rsid w:val="00B81210"/>
    <w:rsid w:val="00B82E6C"/>
    <w:rsid w:val="00B8370C"/>
    <w:rsid w:val="00B83F4F"/>
    <w:rsid w:val="00B867D9"/>
    <w:rsid w:val="00B86E21"/>
    <w:rsid w:val="00B87FCC"/>
    <w:rsid w:val="00B917D9"/>
    <w:rsid w:val="00B976B3"/>
    <w:rsid w:val="00B97B6C"/>
    <w:rsid w:val="00BA12D5"/>
    <w:rsid w:val="00BA1CD4"/>
    <w:rsid w:val="00BA325A"/>
    <w:rsid w:val="00BA386D"/>
    <w:rsid w:val="00BA5180"/>
    <w:rsid w:val="00BA636B"/>
    <w:rsid w:val="00BA7EE0"/>
    <w:rsid w:val="00BB28F0"/>
    <w:rsid w:val="00BB2E1F"/>
    <w:rsid w:val="00BB476E"/>
    <w:rsid w:val="00BB5946"/>
    <w:rsid w:val="00BB6DFC"/>
    <w:rsid w:val="00BB7F34"/>
    <w:rsid w:val="00BC00AF"/>
    <w:rsid w:val="00BC24B9"/>
    <w:rsid w:val="00BC63D8"/>
    <w:rsid w:val="00BC6FCF"/>
    <w:rsid w:val="00BD102F"/>
    <w:rsid w:val="00BD1B1A"/>
    <w:rsid w:val="00BD2409"/>
    <w:rsid w:val="00BE1186"/>
    <w:rsid w:val="00BF1232"/>
    <w:rsid w:val="00BF14D3"/>
    <w:rsid w:val="00BF15B2"/>
    <w:rsid w:val="00C00897"/>
    <w:rsid w:val="00C03516"/>
    <w:rsid w:val="00C05C42"/>
    <w:rsid w:val="00C0777A"/>
    <w:rsid w:val="00C07A7B"/>
    <w:rsid w:val="00C1220C"/>
    <w:rsid w:val="00C1781B"/>
    <w:rsid w:val="00C204C5"/>
    <w:rsid w:val="00C22440"/>
    <w:rsid w:val="00C313E2"/>
    <w:rsid w:val="00C34B5C"/>
    <w:rsid w:val="00C352FC"/>
    <w:rsid w:val="00C36587"/>
    <w:rsid w:val="00C368A8"/>
    <w:rsid w:val="00C37B98"/>
    <w:rsid w:val="00C37FB9"/>
    <w:rsid w:val="00C403E8"/>
    <w:rsid w:val="00C4049A"/>
    <w:rsid w:val="00C40C94"/>
    <w:rsid w:val="00C4230C"/>
    <w:rsid w:val="00C42844"/>
    <w:rsid w:val="00C449B6"/>
    <w:rsid w:val="00C44A64"/>
    <w:rsid w:val="00C47B14"/>
    <w:rsid w:val="00C51606"/>
    <w:rsid w:val="00C574C3"/>
    <w:rsid w:val="00C610A9"/>
    <w:rsid w:val="00C6137E"/>
    <w:rsid w:val="00C61609"/>
    <w:rsid w:val="00C619FB"/>
    <w:rsid w:val="00C61F71"/>
    <w:rsid w:val="00C6277D"/>
    <w:rsid w:val="00C65EEA"/>
    <w:rsid w:val="00C66EBC"/>
    <w:rsid w:val="00C705C5"/>
    <w:rsid w:val="00C77F9A"/>
    <w:rsid w:val="00C8149D"/>
    <w:rsid w:val="00C8155E"/>
    <w:rsid w:val="00C818D2"/>
    <w:rsid w:val="00C81B91"/>
    <w:rsid w:val="00C95188"/>
    <w:rsid w:val="00C95AF6"/>
    <w:rsid w:val="00C963FA"/>
    <w:rsid w:val="00CA25B1"/>
    <w:rsid w:val="00CA2752"/>
    <w:rsid w:val="00CA4ACE"/>
    <w:rsid w:val="00CA7454"/>
    <w:rsid w:val="00CA7E90"/>
    <w:rsid w:val="00CB63BD"/>
    <w:rsid w:val="00CB65C1"/>
    <w:rsid w:val="00CC5047"/>
    <w:rsid w:val="00CC5925"/>
    <w:rsid w:val="00CD00E0"/>
    <w:rsid w:val="00CD5A11"/>
    <w:rsid w:val="00CE069E"/>
    <w:rsid w:val="00CE185C"/>
    <w:rsid w:val="00CE1ACD"/>
    <w:rsid w:val="00CE3552"/>
    <w:rsid w:val="00CE451C"/>
    <w:rsid w:val="00CE65CD"/>
    <w:rsid w:val="00CF1A01"/>
    <w:rsid w:val="00CF3AF9"/>
    <w:rsid w:val="00CF3D92"/>
    <w:rsid w:val="00CF4DF9"/>
    <w:rsid w:val="00CF5618"/>
    <w:rsid w:val="00CF63D9"/>
    <w:rsid w:val="00CF6637"/>
    <w:rsid w:val="00D018C7"/>
    <w:rsid w:val="00D01A56"/>
    <w:rsid w:val="00D10FCF"/>
    <w:rsid w:val="00D11D26"/>
    <w:rsid w:val="00D12F41"/>
    <w:rsid w:val="00D148C1"/>
    <w:rsid w:val="00D16493"/>
    <w:rsid w:val="00D20505"/>
    <w:rsid w:val="00D23306"/>
    <w:rsid w:val="00D274E2"/>
    <w:rsid w:val="00D30C26"/>
    <w:rsid w:val="00D34BAE"/>
    <w:rsid w:val="00D34D71"/>
    <w:rsid w:val="00D3503D"/>
    <w:rsid w:val="00D36A1B"/>
    <w:rsid w:val="00D37FE1"/>
    <w:rsid w:val="00D43B7A"/>
    <w:rsid w:val="00D45658"/>
    <w:rsid w:val="00D46746"/>
    <w:rsid w:val="00D5092B"/>
    <w:rsid w:val="00D57180"/>
    <w:rsid w:val="00D61BD4"/>
    <w:rsid w:val="00D6293F"/>
    <w:rsid w:val="00D62FE5"/>
    <w:rsid w:val="00D638A4"/>
    <w:rsid w:val="00D65989"/>
    <w:rsid w:val="00D71D14"/>
    <w:rsid w:val="00D72DE4"/>
    <w:rsid w:val="00D73026"/>
    <w:rsid w:val="00D75A34"/>
    <w:rsid w:val="00D81C0C"/>
    <w:rsid w:val="00D82817"/>
    <w:rsid w:val="00D82CE6"/>
    <w:rsid w:val="00D86EBC"/>
    <w:rsid w:val="00D90633"/>
    <w:rsid w:val="00D92938"/>
    <w:rsid w:val="00D960B2"/>
    <w:rsid w:val="00D977F8"/>
    <w:rsid w:val="00DA1AE2"/>
    <w:rsid w:val="00DA1B36"/>
    <w:rsid w:val="00DA2F6F"/>
    <w:rsid w:val="00DA7AFE"/>
    <w:rsid w:val="00DB0DDF"/>
    <w:rsid w:val="00DB1242"/>
    <w:rsid w:val="00DB3FE4"/>
    <w:rsid w:val="00DC0AE2"/>
    <w:rsid w:val="00DC1794"/>
    <w:rsid w:val="00DC6979"/>
    <w:rsid w:val="00DD23FA"/>
    <w:rsid w:val="00DD38A6"/>
    <w:rsid w:val="00DD7832"/>
    <w:rsid w:val="00DE0F55"/>
    <w:rsid w:val="00DE24E9"/>
    <w:rsid w:val="00DE2A67"/>
    <w:rsid w:val="00DE3904"/>
    <w:rsid w:val="00DE6ABC"/>
    <w:rsid w:val="00DE6EC6"/>
    <w:rsid w:val="00DE78CA"/>
    <w:rsid w:val="00DF190E"/>
    <w:rsid w:val="00DF2879"/>
    <w:rsid w:val="00DF3664"/>
    <w:rsid w:val="00DF3888"/>
    <w:rsid w:val="00DF3A83"/>
    <w:rsid w:val="00DF4DD2"/>
    <w:rsid w:val="00E0099F"/>
    <w:rsid w:val="00E01F93"/>
    <w:rsid w:val="00E033B8"/>
    <w:rsid w:val="00E041D2"/>
    <w:rsid w:val="00E071A5"/>
    <w:rsid w:val="00E1072F"/>
    <w:rsid w:val="00E11006"/>
    <w:rsid w:val="00E11079"/>
    <w:rsid w:val="00E11251"/>
    <w:rsid w:val="00E112E3"/>
    <w:rsid w:val="00E13B54"/>
    <w:rsid w:val="00E13ED4"/>
    <w:rsid w:val="00E14686"/>
    <w:rsid w:val="00E1501C"/>
    <w:rsid w:val="00E212D8"/>
    <w:rsid w:val="00E22962"/>
    <w:rsid w:val="00E23A00"/>
    <w:rsid w:val="00E246FA"/>
    <w:rsid w:val="00E25A3A"/>
    <w:rsid w:val="00E3045C"/>
    <w:rsid w:val="00E3138A"/>
    <w:rsid w:val="00E40001"/>
    <w:rsid w:val="00E404FE"/>
    <w:rsid w:val="00E437E4"/>
    <w:rsid w:val="00E443D0"/>
    <w:rsid w:val="00E4446B"/>
    <w:rsid w:val="00E4479D"/>
    <w:rsid w:val="00E44C79"/>
    <w:rsid w:val="00E452A1"/>
    <w:rsid w:val="00E473F7"/>
    <w:rsid w:val="00E52890"/>
    <w:rsid w:val="00E544E1"/>
    <w:rsid w:val="00E57796"/>
    <w:rsid w:val="00E733AF"/>
    <w:rsid w:val="00E75C0F"/>
    <w:rsid w:val="00E760CC"/>
    <w:rsid w:val="00E7713E"/>
    <w:rsid w:val="00E8374B"/>
    <w:rsid w:val="00E84589"/>
    <w:rsid w:val="00E86378"/>
    <w:rsid w:val="00E954E9"/>
    <w:rsid w:val="00E973FE"/>
    <w:rsid w:val="00EA1D08"/>
    <w:rsid w:val="00EB5716"/>
    <w:rsid w:val="00EC304F"/>
    <w:rsid w:val="00EC4B7F"/>
    <w:rsid w:val="00EC4C54"/>
    <w:rsid w:val="00EC62A2"/>
    <w:rsid w:val="00EC7E63"/>
    <w:rsid w:val="00EC7F8B"/>
    <w:rsid w:val="00ED0E9A"/>
    <w:rsid w:val="00ED4256"/>
    <w:rsid w:val="00ED50A6"/>
    <w:rsid w:val="00ED74E2"/>
    <w:rsid w:val="00EE1D05"/>
    <w:rsid w:val="00EE3008"/>
    <w:rsid w:val="00EE5055"/>
    <w:rsid w:val="00EF011F"/>
    <w:rsid w:val="00EF2C12"/>
    <w:rsid w:val="00EF2EFB"/>
    <w:rsid w:val="00EF45F5"/>
    <w:rsid w:val="00EF4C89"/>
    <w:rsid w:val="00EF6240"/>
    <w:rsid w:val="00EF7364"/>
    <w:rsid w:val="00F0141F"/>
    <w:rsid w:val="00F043A6"/>
    <w:rsid w:val="00F04D03"/>
    <w:rsid w:val="00F0501D"/>
    <w:rsid w:val="00F07D1B"/>
    <w:rsid w:val="00F16321"/>
    <w:rsid w:val="00F23A90"/>
    <w:rsid w:val="00F27CC8"/>
    <w:rsid w:val="00F30887"/>
    <w:rsid w:val="00F3182E"/>
    <w:rsid w:val="00F318CF"/>
    <w:rsid w:val="00F31F5D"/>
    <w:rsid w:val="00F34EAF"/>
    <w:rsid w:val="00F42C26"/>
    <w:rsid w:val="00F50AA5"/>
    <w:rsid w:val="00F5151F"/>
    <w:rsid w:val="00F546AB"/>
    <w:rsid w:val="00F57374"/>
    <w:rsid w:val="00F57485"/>
    <w:rsid w:val="00F57DE8"/>
    <w:rsid w:val="00F61BD4"/>
    <w:rsid w:val="00F63B13"/>
    <w:rsid w:val="00F64391"/>
    <w:rsid w:val="00F653F6"/>
    <w:rsid w:val="00F70734"/>
    <w:rsid w:val="00F758F4"/>
    <w:rsid w:val="00F80960"/>
    <w:rsid w:val="00F8269F"/>
    <w:rsid w:val="00F84F97"/>
    <w:rsid w:val="00F8764E"/>
    <w:rsid w:val="00F90134"/>
    <w:rsid w:val="00F90272"/>
    <w:rsid w:val="00F90698"/>
    <w:rsid w:val="00F9190F"/>
    <w:rsid w:val="00F96567"/>
    <w:rsid w:val="00FA24D1"/>
    <w:rsid w:val="00FA3C98"/>
    <w:rsid w:val="00FA7BCC"/>
    <w:rsid w:val="00FB043A"/>
    <w:rsid w:val="00FB459B"/>
    <w:rsid w:val="00FB62C5"/>
    <w:rsid w:val="00FB637D"/>
    <w:rsid w:val="00FB67AC"/>
    <w:rsid w:val="00FB7D18"/>
    <w:rsid w:val="00FC001F"/>
    <w:rsid w:val="00FC3469"/>
    <w:rsid w:val="00FC459A"/>
    <w:rsid w:val="00FD25A3"/>
    <w:rsid w:val="00FD3EC8"/>
    <w:rsid w:val="00FD4F05"/>
    <w:rsid w:val="00FE000A"/>
    <w:rsid w:val="00FE0D4D"/>
    <w:rsid w:val="00FE7C57"/>
    <w:rsid w:val="00FF122A"/>
    <w:rsid w:val="00FF23EE"/>
    <w:rsid w:val="00FF4922"/>
    <w:rsid w:val="00FF578B"/>
    <w:rsid w:val="00FF6CF6"/>
  </w:rsids>
  <m:mathPr>
    <m:mathFont m:val="Cambria Math"/>
    <m:brkBin m:val="before"/>
    <m:brkBinSub m:val="--"/>
    <m:smallFrac m:val="0"/>
    <m:dispDef/>
    <m:lMargin m:val="0"/>
    <m:rMargin m:val="0"/>
    <m:defJc m:val="centerGroup"/>
    <m:wrapIndent m:val="1440"/>
    <m:intLim m:val="subSup"/>
    <m:naryLim m:val="undOvr"/>
  </m:mathPr>
  <w:attachedSchema w:val="urn:schemas-microsoft-com:office:cs: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uiPriority w:val="99"/>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uiPriority w:val="99"/>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uiPriority w:val="99"/>
    <w:qFormat/>
    <w:rsid w:val="003829AE"/>
    <w:pPr>
      <w:keepNext/>
      <w:suppressAutoHyphens w:val="0"/>
      <w:spacing w:before="240" w:after="60"/>
      <w:outlineLvl w:val="2"/>
    </w:pPr>
    <w:rPr>
      <w:rFonts w:ascii="Arial" w:hAnsi="Arial" w:cs="Arial"/>
      <w:b/>
      <w:bCs/>
      <w:sz w:val="24"/>
      <w:szCs w:val="20"/>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9"/>
    <w:semiHidden/>
    <w:locked/>
    <w:rsid w:val="0068023F"/>
    <w:rPr>
      <w:rFonts w:ascii="Arial" w:hAnsi="Arial"/>
      <w:b/>
      <w:smallCaps/>
      <w:color w:val="0000FF"/>
      <w:sz w:val="28"/>
      <w:lang w:val="de-DE" w:eastAsia="en-US"/>
    </w:rPr>
  </w:style>
  <w:style w:type="character" w:customStyle="1" w:styleId="berschrift3Zchn">
    <w:name w:val="Überschrift 3 Zchn"/>
    <w:link w:val="berschrift3"/>
    <w:uiPriority w:val="99"/>
    <w:locked/>
    <w:rsid w:val="003829AE"/>
    <w:rPr>
      <w:rFonts w:ascii="Arial" w:hAnsi="Arial" w:cs="Arial"/>
      <w:b/>
      <w:bCs/>
      <w:sz w:val="24"/>
      <w:lang w:eastAsia="en-US"/>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
    <w:semiHidden/>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
    <w:semiHidden/>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semiHidden/>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semiHidden/>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uiPriority w:val="99"/>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1"/>
    <w:uiPriority w:val="99"/>
    <w:rsid w:val="00CF63D9"/>
    <w:pPr>
      <w:jc w:val="both"/>
    </w:pPr>
    <w:rPr>
      <w:rFonts w:ascii="Arial" w:hAnsi="Arial" w:cs="Arial"/>
      <w:sz w:val="14"/>
      <w:szCs w:val="14"/>
    </w:rPr>
  </w:style>
  <w:style w:type="character" w:customStyle="1" w:styleId="FunotentextZchn1">
    <w:name w:val="Fußnotentext Zchn1"/>
    <w:link w:val="Funotentext"/>
    <w:uiPriority w:val="99"/>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semiHidden/>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semiHidden/>
    <w:rsid w:val="00CF63D9"/>
    <w:rPr>
      <w:rFonts w:ascii="Times New Roman" w:hAnsi="Times New Roman" w:cs="Times New Roman"/>
      <w:sz w:val="2"/>
      <w:vertAlign w:val="superscript"/>
    </w:rPr>
  </w:style>
  <w:style w:type="character" w:styleId="Fett">
    <w:name w:val="Strong"/>
    <w:uiPriority w:val="99"/>
    <w:qFormat/>
    <w:rsid w:val="00CF63D9"/>
    <w:rPr>
      <w:rFonts w:cs="Times New Roman"/>
      <w:b/>
    </w:rPr>
  </w:style>
  <w:style w:type="paragraph" w:styleId="Endnotentext">
    <w:name w:val="endnote text"/>
    <w:basedOn w:val="Standard"/>
    <w:link w:val="EndnotentextZchn"/>
    <w:uiPriority w:val="99"/>
    <w:semiHidden/>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semiHidden/>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semiHidden/>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semiHidden/>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semiHidden/>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semiHidden/>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semiHidden/>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99"/>
    <w:semiHidden/>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uiPriority w:val="99"/>
    <w:rsid w:val="00CF63D9"/>
    <w:pPr>
      <w:suppressAutoHyphens w:val="0"/>
    </w:pPr>
    <w:rPr>
      <w:sz w:val="22"/>
      <w:szCs w:val="22"/>
    </w:rPr>
  </w:style>
  <w:style w:type="character" w:styleId="Funotenzeichen">
    <w:name w:val="footnote reference"/>
    <w:uiPriority w:val="99"/>
    <w:rsid w:val="00CF63D9"/>
    <w:rPr>
      <w:rFonts w:cs="Times New Roman"/>
      <w:vertAlign w:val="superscript"/>
    </w:rPr>
  </w:style>
  <w:style w:type="paragraph" w:styleId="Dokumentstruktur">
    <w:name w:val="Document Map"/>
    <w:basedOn w:val="Standard"/>
    <w:link w:val="DokumentstrukturZchn"/>
    <w:uiPriority w:val="99"/>
    <w:semiHidden/>
    <w:rsid w:val="00CF63D9"/>
    <w:pPr>
      <w:shd w:val="clear" w:color="auto" w:fill="000080"/>
    </w:pPr>
    <w:rPr>
      <w:rFonts w:ascii="Tahoma" w:hAnsi="Tahoma" w:cs="Tahoma"/>
    </w:rPr>
  </w:style>
  <w:style w:type="character" w:customStyle="1" w:styleId="DokumentstrukturZchn">
    <w:name w:val="Dokumentstruktur Zchn"/>
    <w:link w:val="Dokumentstruktur"/>
    <w:uiPriority w:val="99"/>
    <w:semiHidden/>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semiHidden/>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uiPriority w:val="99"/>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uiPriority w:val="99"/>
    <w:rsid w:val="00CF63D9"/>
    <w:rPr>
      <w:rFonts w:ascii="Arial" w:hAnsi="Arial"/>
      <w:sz w:val="28"/>
      <w:lang w:val="de-DE" w:eastAsia="en-US"/>
    </w:rPr>
  </w:style>
  <w:style w:type="character" w:customStyle="1" w:styleId="Formatvorlage10ptDunkelgrn">
    <w:name w:val="Formatvorlage 10 pt Dunkelgrün"/>
    <w:uiPriority w:val="99"/>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99"/>
    <w:semiHidden/>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semiHidden/>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semiHidden/>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semiHidden/>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basedOn w:val="Textkrper-ZeileneinzugZchn"/>
    <w:link w:val="Textkrper-Erstzeileneinzug2"/>
    <w:uiPriority w:val="99"/>
    <w:semiHidden/>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99"/>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uiPriority w:val="99"/>
    <w:rsid w:val="00B35E21"/>
    <w:rPr>
      <w:rFonts w:cs="Times New Roman"/>
    </w:rPr>
  </w:style>
  <w:style w:type="character" w:customStyle="1" w:styleId="FootnoteText1Char">
    <w:name w:val="Footnote Text1 Char"/>
    <w:link w:val="FootnoteText1"/>
    <w:uiPriority w:val="99"/>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uiPriority w:val="99"/>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uiPriority w:val="99"/>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rsid w:val="00F57485"/>
    <w:rPr>
      <w:rFonts w:cs="Times New Roman"/>
    </w:rPr>
  </w:style>
  <w:style w:type="paragraph" w:styleId="Verzeichnis2">
    <w:name w:val="toc 2"/>
    <w:basedOn w:val="Standard"/>
    <w:next w:val="Standard"/>
    <w:autoRedefine/>
    <w:uiPriority w:val="9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character" w:customStyle="1" w:styleId="skypepnhcontainer">
    <w:name w:val="skype_pnh_container"/>
    <w:basedOn w:val="Absatz-Standardschriftart"/>
    <w:rsid w:val="009A5ED2"/>
  </w:style>
  <w:style w:type="character" w:customStyle="1" w:styleId="skypepnhleftspan">
    <w:name w:val="skype_pnh_left_span"/>
    <w:basedOn w:val="Absatz-Standardschriftart"/>
    <w:rsid w:val="009A5ED2"/>
  </w:style>
  <w:style w:type="character" w:customStyle="1" w:styleId="skypepnhdropartspan">
    <w:name w:val="skype_pnh_dropart_span"/>
    <w:basedOn w:val="Absatz-Standardschriftart"/>
    <w:rsid w:val="009A5ED2"/>
  </w:style>
  <w:style w:type="character" w:customStyle="1" w:styleId="skypepnhdropartflagspan">
    <w:name w:val="skype_pnh_dropart_flag_span"/>
    <w:basedOn w:val="Absatz-Standardschriftart"/>
    <w:rsid w:val="009A5ED2"/>
  </w:style>
  <w:style w:type="character" w:customStyle="1" w:styleId="skypepnhtextspan">
    <w:name w:val="skype_pnh_text_span"/>
    <w:basedOn w:val="Absatz-Standardschriftart"/>
    <w:rsid w:val="009A5ED2"/>
  </w:style>
  <w:style w:type="character" w:customStyle="1" w:styleId="skypepnhrightspan">
    <w:name w:val="skype_pnh_right_span"/>
    <w:basedOn w:val="Absatz-Standardschriftart"/>
    <w:rsid w:val="009A5E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uiPriority w:val="99"/>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uiPriority w:val="99"/>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uiPriority w:val="99"/>
    <w:qFormat/>
    <w:rsid w:val="003829AE"/>
    <w:pPr>
      <w:keepNext/>
      <w:suppressAutoHyphens w:val="0"/>
      <w:spacing w:before="240" w:after="60"/>
      <w:outlineLvl w:val="2"/>
    </w:pPr>
    <w:rPr>
      <w:rFonts w:ascii="Arial" w:hAnsi="Arial" w:cs="Arial"/>
      <w:b/>
      <w:bCs/>
      <w:sz w:val="24"/>
      <w:szCs w:val="20"/>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9"/>
    <w:semiHidden/>
    <w:locked/>
    <w:rsid w:val="0068023F"/>
    <w:rPr>
      <w:rFonts w:ascii="Arial" w:hAnsi="Arial"/>
      <w:b/>
      <w:smallCaps/>
      <w:color w:val="0000FF"/>
      <w:sz w:val="28"/>
      <w:lang w:val="de-DE" w:eastAsia="en-US"/>
    </w:rPr>
  </w:style>
  <w:style w:type="character" w:customStyle="1" w:styleId="berschrift3Zchn">
    <w:name w:val="Überschrift 3 Zchn"/>
    <w:link w:val="berschrift3"/>
    <w:uiPriority w:val="99"/>
    <w:locked/>
    <w:rsid w:val="003829AE"/>
    <w:rPr>
      <w:rFonts w:ascii="Arial" w:hAnsi="Arial" w:cs="Arial"/>
      <w:b/>
      <w:bCs/>
      <w:sz w:val="24"/>
      <w:lang w:eastAsia="en-US"/>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
    <w:semiHidden/>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
    <w:semiHidden/>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semiHidden/>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semiHidden/>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uiPriority w:val="99"/>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1"/>
    <w:uiPriority w:val="99"/>
    <w:rsid w:val="00CF63D9"/>
    <w:pPr>
      <w:jc w:val="both"/>
    </w:pPr>
    <w:rPr>
      <w:rFonts w:ascii="Arial" w:hAnsi="Arial" w:cs="Arial"/>
      <w:sz w:val="14"/>
      <w:szCs w:val="14"/>
    </w:rPr>
  </w:style>
  <w:style w:type="character" w:customStyle="1" w:styleId="FunotentextZchn1">
    <w:name w:val="Fußnotentext Zchn1"/>
    <w:link w:val="Funotentext"/>
    <w:uiPriority w:val="99"/>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semiHidden/>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semiHidden/>
    <w:rsid w:val="00CF63D9"/>
    <w:rPr>
      <w:rFonts w:ascii="Times New Roman" w:hAnsi="Times New Roman" w:cs="Times New Roman"/>
      <w:sz w:val="2"/>
      <w:vertAlign w:val="superscript"/>
    </w:rPr>
  </w:style>
  <w:style w:type="character" w:styleId="Fett">
    <w:name w:val="Strong"/>
    <w:uiPriority w:val="99"/>
    <w:qFormat/>
    <w:rsid w:val="00CF63D9"/>
    <w:rPr>
      <w:rFonts w:cs="Times New Roman"/>
      <w:b/>
    </w:rPr>
  </w:style>
  <w:style w:type="paragraph" w:styleId="Endnotentext">
    <w:name w:val="endnote text"/>
    <w:basedOn w:val="Standard"/>
    <w:link w:val="EndnotentextZchn"/>
    <w:uiPriority w:val="99"/>
    <w:semiHidden/>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semiHidden/>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semiHidden/>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semiHidden/>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semiHidden/>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semiHidden/>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semiHidden/>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99"/>
    <w:semiHidden/>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uiPriority w:val="99"/>
    <w:rsid w:val="00CF63D9"/>
    <w:pPr>
      <w:suppressAutoHyphens w:val="0"/>
    </w:pPr>
    <w:rPr>
      <w:sz w:val="22"/>
      <w:szCs w:val="22"/>
    </w:rPr>
  </w:style>
  <w:style w:type="character" w:styleId="Funotenzeichen">
    <w:name w:val="footnote reference"/>
    <w:uiPriority w:val="99"/>
    <w:rsid w:val="00CF63D9"/>
    <w:rPr>
      <w:rFonts w:cs="Times New Roman"/>
      <w:vertAlign w:val="superscript"/>
    </w:rPr>
  </w:style>
  <w:style w:type="paragraph" w:styleId="Dokumentstruktur">
    <w:name w:val="Document Map"/>
    <w:basedOn w:val="Standard"/>
    <w:link w:val="DokumentstrukturZchn"/>
    <w:uiPriority w:val="99"/>
    <w:semiHidden/>
    <w:rsid w:val="00CF63D9"/>
    <w:pPr>
      <w:shd w:val="clear" w:color="auto" w:fill="000080"/>
    </w:pPr>
    <w:rPr>
      <w:rFonts w:ascii="Tahoma" w:hAnsi="Tahoma" w:cs="Tahoma"/>
    </w:rPr>
  </w:style>
  <w:style w:type="character" w:customStyle="1" w:styleId="DokumentstrukturZchn">
    <w:name w:val="Dokumentstruktur Zchn"/>
    <w:link w:val="Dokumentstruktur"/>
    <w:uiPriority w:val="99"/>
    <w:semiHidden/>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semiHidden/>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uiPriority w:val="99"/>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uiPriority w:val="99"/>
    <w:rsid w:val="00CF63D9"/>
    <w:rPr>
      <w:rFonts w:ascii="Arial" w:hAnsi="Arial"/>
      <w:sz w:val="28"/>
      <w:lang w:val="de-DE" w:eastAsia="en-US"/>
    </w:rPr>
  </w:style>
  <w:style w:type="character" w:customStyle="1" w:styleId="Formatvorlage10ptDunkelgrn">
    <w:name w:val="Formatvorlage 10 pt Dunkelgrün"/>
    <w:uiPriority w:val="99"/>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99"/>
    <w:semiHidden/>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semiHidden/>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semiHidden/>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semiHidden/>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basedOn w:val="Textkrper-ZeileneinzugZchn"/>
    <w:link w:val="Textkrper-Erstzeileneinzug2"/>
    <w:uiPriority w:val="99"/>
    <w:semiHidden/>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99"/>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uiPriority w:val="99"/>
    <w:rsid w:val="00B35E21"/>
    <w:rPr>
      <w:rFonts w:cs="Times New Roman"/>
    </w:rPr>
  </w:style>
  <w:style w:type="character" w:customStyle="1" w:styleId="FootnoteText1Char">
    <w:name w:val="Footnote Text1 Char"/>
    <w:link w:val="FootnoteText1"/>
    <w:uiPriority w:val="99"/>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uiPriority w:val="99"/>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uiPriority w:val="99"/>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rsid w:val="00F57485"/>
    <w:rPr>
      <w:rFonts w:cs="Times New Roman"/>
    </w:rPr>
  </w:style>
  <w:style w:type="paragraph" w:styleId="Verzeichnis2">
    <w:name w:val="toc 2"/>
    <w:basedOn w:val="Standard"/>
    <w:next w:val="Standard"/>
    <w:autoRedefine/>
    <w:uiPriority w:val="9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character" w:customStyle="1" w:styleId="skypepnhcontainer">
    <w:name w:val="skype_pnh_container"/>
    <w:basedOn w:val="Absatz-Standardschriftart"/>
    <w:rsid w:val="009A5ED2"/>
  </w:style>
  <w:style w:type="character" w:customStyle="1" w:styleId="skypepnhleftspan">
    <w:name w:val="skype_pnh_left_span"/>
    <w:basedOn w:val="Absatz-Standardschriftart"/>
    <w:rsid w:val="009A5ED2"/>
  </w:style>
  <w:style w:type="character" w:customStyle="1" w:styleId="skypepnhdropartspan">
    <w:name w:val="skype_pnh_dropart_span"/>
    <w:basedOn w:val="Absatz-Standardschriftart"/>
    <w:rsid w:val="009A5ED2"/>
  </w:style>
  <w:style w:type="character" w:customStyle="1" w:styleId="skypepnhdropartflagspan">
    <w:name w:val="skype_pnh_dropart_flag_span"/>
    <w:basedOn w:val="Absatz-Standardschriftart"/>
    <w:rsid w:val="009A5ED2"/>
  </w:style>
  <w:style w:type="character" w:customStyle="1" w:styleId="skypepnhtextspan">
    <w:name w:val="skype_pnh_text_span"/>
    <w:basedOn w:val="Absatz-Standardschriftart"/>
    <w:rsid w:val="009A5ED2"/>
  </w:style>
  <w:style w:type="character" w:customStyle="1" w:styleId="skypepnhrightspan">
    <w:name w:val="skype_pnh_right_span"/>
    <w:basedOn w:val="Absatz-Standardschriftart"/>
    <w:rsid w:val="009A5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98281">
      <w:bodyDiv w:val="1"/>
      <w:marLeft w:val="0"/>
      <w:marRight w:val="0"/>
      <w:marTop w:val="0"/>
      <w:marBottom w:val="0"/>
      <w:divBdr>
        <w:top w:val="none" w:sz="0" w:space="0" w:color="auto"/>
        <w:left w:val="none" w:sz="0" w:space="0" w:color="auto"/>
        <w:bottom w:val="none" w:sz="0" w:space="0" w:color="auto"/>
        <w:right w:val="none" w:sz="0" w:space="0" w:color="auto"/>
      </w:divBdr>
      <w:divsChild>
        <w:div w:id="214659163">
          <w:marLeft w:val="547"/>
          <w:marRight w:val="0"/>
          <w:marTop w:val="144"/>
          <w:marBottom w:val="0"/>
          <w:divBdr>
            <w:top w:val="none" w:sz="0" w:space="0" w:color="auto"/>
            <w:left w:val="none" w:sz="0" w:space="0" w:color="auto"/>
            <w:bottom w:val="none" w:sz="0" w:space="0" w:color="auto"/>
            <w:right w:val="none" w:sz="0" w:space="0" w:color="auto"/>
          </w:divBdr>
        </w:div>
        <w:div w:id="1867252582">
          <w:marLeft w:val="547"/>
          <w:marRight w:val="0"/>
          <w:marTop w:val="144"/>
          <w:marBottom w:val="0"/>
          <w:divBdr>
            <w:top w:val="none" w:sz="0" w:space="0" w:color="auto"/>
            <w:left w:val="none" w:sz="0" w:space="0" w:color="auto"/>
            <w:bottom w:val="none" w:sz="0" w:space="0" w:color="auto"/>
            <w:right w:val="none" w:sz="0" w:space="0" w:color="auto"/>
          </w:divBdr>
        </w:div>
        <w:div w:id="1345522447">
          <w:marLeft w:val="547"/>
          <w:marRight w:val="0"/>
          <w:marTop w:val="144"/>
          <w:marBottom w:val="0"/>
          <w:divBdr>
            <w:top w:val="none" w:sz="0" w:space="0" w:color="auto"/>
            <w:left w:val="none" w:sz="0" w:space="0" w:color="auto"/>
            <w:bottom w:val="none" w:sz="0" w:space="0" w:color="auto"/>
            <w:right w:val="none" w:sz="0" w:space="0" w:color="auto"/>
          </w:divBdr>
        </w:div>
        <w:div w:id="31615915">
          <w:marLeft w:val="547"/>
          <w:marRight w:val="0"/>
          <w:marTop w:val="144"/>
          <w:marBottom w:val="0"/>
          <w:divBdr>
            <w:top w:val="none" w:sz="0" w:space="0" w:color="auto"/>
            <w:left w:val="none" w:sz="0" w:space="0" w:color="auto"/>
            <w:bottom w:val="none" w:sz="0" w:space="0" w:color="auto"/>
            <w:right w:val="none" w:sz="0" w:space="0" w:color="auto"/>
          </w:divBdr>
        </w:div>
        <w:div w:id="1107775531">
          <w:marLeft w:val="547"/>
          <w:marRight w:val="0"/>
          <w:marTop w:val="144"/>
          <w:marBottom w:val="0"/>
          <w:divBdr>
            <w:top w:val="none" w:sz="0" w:space="0" w:color="auto"/>
            <w:left w:val="none" w:sz="0" w:space="0" w:color="auto"/>
            <w:bottom w:val="none" w:sz="0" w:space="0" w:color="auto"/>
            <w:right w:val="none" w:sz="0" w:space="0" w:color="auto"/>
          </w:divBdr>
        </w:div>
        <w:div w:id="569190176">
          <w:marLeft w:val="547"/>
          <w:marRight w:val="0"/>
          <w:marTop w:val="144"/>
          <w:marBottom w:val="0"/>
          <w:divBdr>
            <w:top w:val="none" w:sz="0" w:space="0" w:color="auto"/>
            <w:left w:val="none" w:sz="0" w:space="0" w:color="auto"/>
            <w:bottom w:val="none" w:sz="0" w:space="0" w:color="auto"/>
            <w:right w:val="none" w:sz="0" w:space="0" w:color="auto"/>
          </w:divBdr>
        </w:div>
      </w:divsChild>
    </w:div>
    <w:div w:id="1688824913">
      <w:marLeft w:val="0"/>
      <w:marRight w:val="0"/>
      <w:marTop w:val="0"/>
      <w:marBottom w:val="0"/>
      <w:divBdr>
        <w:top w:val="none" w:sz="0" w:space="0" w:color="auto"/>
        <w:left w:val="none" w:sz="0" w:space="0" w:color="auto"/>
        <w:bottom w:val="none" w:sz="0" w:space="0" w:color="auto"/>
        <w:right w:val="none" w:sz="0" w:space="0" w:color="auto"/>
      </w:divBdr>
    </w:div>
    <w:div w:id="1688824919">
      <w:marLeft w:val="0"/>
      <w:marRight w:val="0"/>
      <w:marTop w:val="0"/>
      <w:marBottom w:val="0"/>
      <w:divBdr>
        <w:top w:val="none" w:sz="0" w:space="0" w:color="auto"/>
        <w:left w:val="none" w:sz="0" w:space="0" w:color="auto"/>
        <w:bottom w:val="none" w:sz="0" w:space="0" w:color="auto"/>
        <w:right w:val="none" w:sz="0" w:space="0" w:color="auto"/>
      </w:divBdr>
    </w:div>
    <w:div w:id="1688824922">
      <w:marLeft w:val="0"/>
      <w:marRight w:val="0"/>
      <w:marTop w:val="0"/>
      <w:marBottom w:val="0"/>
      <w:divBdr>
        <w:top w:val="none" w:sz="0" w:space="0" w:color="auto"/>
        <w:left w:val="none" w:sz="0" w:space="0" w:color="auto"/>
        <w:bottom w:val="none" w:sz="0" w:space="0" w:color="auto"/>
        <w:right w:val="none" w:sz="0" w:space="0" w:color="auto"/>
      </w:divBdr>
    </w:div>
    <w:div w:id="1688824923">
      <w:marLeft w:val="0"/>
      <w:marRight w:val="0"/>
      <w:marTop w:val="0"/>
      <w:marBottom w:val="0"/>
      <w:divBdr>
        <w:top w:val="none" w:sz="0" w:space="0" w:color="auto"/>
        <w:left w:val="none" w:sz="0" w:space="0" w:color="auto"/>
        <w:bottom w:val="none" w:sz="0" w:space="0" w:color="auto"/>
        <w:right w:val="none" w:sz="0" w:space="0" w:color="auto"/>
      </w:divBdr>
      <w:divsChild>
        <w:div w:id="1688824916">
          <w:marLeft w:val="0"/>
          <w:marRight w:val="0"/>
          <w:marTop w:val="0"/>
          <w:marBottom w:val="0"/>
          <w:divBdr>
            <w:top w:val="none" w:sz="0" w:space="0" w:color="auto"/>
            <w:left w:val="none" w:sz="0" w:space="0" w:color="auto"/>
            <w:bottom w:val="none" w:sz="0" w:space="0" w:color="auto"/>
            <w:right w:val="none" w:sz="0" w:space="0" w:color="auto"/>
          </w:divBdr>
        </w:div>
      </w:divsChild>
    </w:div>
    <w:div w:id="1688824924">
      <w:marLeft w:val="0"/>
      <w:marRight w:val="0"/>
      <w:marTop w:val="0"/>
      <w:marBottom w:val="0"/>
      <w:divBdr>
        <w:top w:val="none" w:sz="0" w:space="0" w:color="auto"/>
        <w:left w:val="none" w:sz="0" w:space="0" w:color="auto"/>
        <w:bottom w:val="none" w:sz="0" w:space="0" w:color="auto"/>
        <w:right w:val="none" w:sz="0" w:space="0" w:color="auto"/>
      </w:divBdr>
    </w:div>
    <w:div w:id="1688824925">
      <w:marLeft w:val="0"/>
      <w:marRight w:val="0"/>
      <w:marTop w:val="0"/>
      <w:marBottom w:val="0"/>
      <w:divBdr>
        <w:top w:val="none" w:sz="0" w:space="0" w:color="auto"/>
        <w:left w:val="none" w:sz="0" w:space="0" w:color="auto"/>
        <w:bottom w:val="none" w:sz="0" w:space="0" w:color="auto"/>
        <w:right w:val="none" w:sz="0" w:space="0" w:color="auto"/>
      </w:divBdr>
    </w:div>
    <w:div w:id="1688824926">
      <w:marLeft w:val="0"/>
      <w:marRight w:val="0"/>
      <w:marTop w:val="0"/>
      <w:marBottom w:val="0"/>
      <w:divBdr>
        <w:top w:val="none" w:sz="0" w:space="0" w:color="auto"/>
        <w:left w:val="none" w:sz="0" w:space="0" w:color="auto"/>
        <w:bottom w:val="none" w:sz="0" w:space="0" w:color="auto"/>
        <w:right w:val="none" w:sz="0" w:space="0" w:color="auto"/>
      </w:divBdr>
    </w:div>
    <w:div w:id="1688824932">
      <w:marLeft w:val="0"/>
      <w:marRight w:val="0"/>
      <w:marTop w:val="0"/>
      <w:marBottom w:val="0"/>
      <w:divBdr>
        <w:top w:val="none" w:sz="0" w:space="0" w:color="auto"/>
        <w:left w:val="none" w:sz="0" w:space="0" w:color="auto"/>
        <w:bottom w:val="none" w:sz="0" w:space="0" w:color="auto"/>
        <w:right w:val="none" w:sz="0" w:space="0" w:color="auto"/>
      </w:divBdr>
    </w:div>
    <w:div w:id="1688824934">
      <w:marLeft w:val="0"/>
      <w:marRight w:val="0"/>
      <w:marTop w:val="0"/>
      <w:marBottom w:val="0"/>
      <w:divBdr>
        <w:top w:val="none" w:sz="0" w:space="0" w:color="auto"/>
        <w:left w:val="none" w:sz="0" w:space="0" w:color="auto"/>
        <w:bottom w:val="none" w:sz="0" w:space="0" w:color="auto"/>
        <w:right w:val="none" w:sz="0" w:space="0" w:color="auto"/>
      </w:divBdr>
      <w:divsChild>
        <w:div w:id="1688824914">
          <w:marLeft w:val="0"/>
          <w:marRight w:val="0"/>
          <w:marTop w:val="0"/>
          <w:marBottom w:val="0"/>
          <w:divBdr>
            <w:top w:val="none" w:sz="0" w:space="0" w:color="auto"/>
            <w:left w:val="none" w:sz="0" w:space="0" w:color="auto"/>
            <w:bottom w:val="none" w:sz="0" w:space="0" w:color="auto"/>
            <w:right w:val="none" w:sz="0" w:space="0" w:color="auto"/>
          </w:divBdr>
        </w:div>
        <w:div w:id="1688824918">
          <w:marLeft w:val="0"/>
          <w:marRight w:val="0"/>
          <w:marTop w:val="0"/>
          <w:marBottom w:val="0"/>
          <w:divBdr>
            <w:top w:val="none" w:sz="0" w:space="0" w:color="auto"/>
            <w:left w:val="none" w:sz="0" w:space="0" w:color="auto"/>
            <w:bottom w:val="none" w:sz="0" w:space="0" w:color="auto"/>
            <w:right w:val="none" w:sz="0" w:space="0" w:color="auto"/>
          </w:divBdr>
        </w:div>
        <w:div w:id="1688824920">
          <w:marLeft w:val="0"/>
          <w:marRight w:val="0"/>
          <w:marTop w:val="0"/>
          <w:marBottom w:val="0"/>
          <w:divBdr>
            <w:top w:val="none" w:sz="0" w:space="0" w:color="auto"/>
            <w:left w:val="none" w:sz="0" w:space="0" w:color="auto"/>
            <w:bottom w:val="none" w:sz="0" w:space="0" w:color="auto"/>
            <w:right w:val="none" w:sz="0" w:space="0" w:color="auto"/>
          </w:divBdr>
        </w:div>
        <w:div w:id="1688824921">
          <w:marLeft w:val="0"/>
          <w:marRight w:val="0"/>
          <w:marTop w:val="0"/>
          <w:marBottom w:val="0"/>
          <w:divBdr>
            <w:top w:val="none" w:sz="0" w:space="0" w:color="auto"/>
            <w:left w:val="none" w:sz="0" w:space="0" w:color="auto"/>
            <w:bottom w:val="none" w:sz="0" w:space="0" w:color="auto"/>
            <w:right w:val="none" w:sz="0" w:space="0" w:color="auto"/>
          </w:divBdr>
        </w:div>
        <w:div w:id="1688824928">
          <w:marLeft w:val="0"/>
          <w:marRight w:val="0"/>
          <w:marTop w:val="0"/>
          <w:marBottom w:val="0"/>
          <w:divBdr>
            <w:top w:val="none" w:sz="0" w:space="0" w:color="auto"/>
            <w:left w:val="none" w:sz="0" w:space="0" w:color="auto"/>
            <w:bottom w:val="none" w:sz="0" w:space="0" w:color="auto"/>
            <w:right w:val="none" w:sz="0" w:space="0" w:color="auto"/>
          </w:divBdr>
        </w:div>
        <w:div w:id="1688824929">
          <w:marLeft w:val="0"/>
          <w:marRight w:val="0"/>
          <w:marTop w:val="0"/>
          <w:marBottom w:val="0"/>
          <w:divBdr>
            <w:top w:val="none" w:sz="0" w:space="0" w:color="auto"/>
            <w:left w:val="none" w:sz="0" w:space="0" w:color="auto"/>
            <w:bottom w:val="none" w:sz="0" w:space="0" w:color="auto"/>
            <w:right w:val="none" w:sz="0" w:space="0" w:color="auto"/>
          </w:divBdr>
        </w:div>
        <w:div w:id="1688824930">
          <w:marLeft w:val="0"/>
          <w:marRight w:val="0"/>
          <w:marTop w:val="0"/>
          <w:marBottom w:val="0"/>
          <w:divBdr>
            <w:top w:val="none" w:sz="0" w:space="0" w:color="auto"/>
            <w:left w:val="none" w:sz="0" w:space="0" w:color="auto"/>
            <w:bottom w:val="none" w:sz="0" w:space="0" w:color="auto"/>
            <w:right w:val="none" w:sz="0" w:space="0" w:color="auto"/>
          </w:divBdr>
        </w:div>
        <w:div w:id="1688824931">
          <w:marLeft w:val="0"/>
          <w:marRight w:val="0"/>
          <w:marTop w:val="0"/>
          <w:marBottom w:val="0"/>
          <w:divBdr>
            <w:top w:val="none" w:sz="0" w:space="0" w:color="auto"/>
            <w:left w:val="none" w:sz="0" w:space="0" w:color="auto"/>
            <w:bottom w:val="none" w:sz="0" w:space="0" w:color="auto"/>
            <w:right w:val="none" w:sz="0" w:space="0" w:color="auto"/>
          </w:divBdr>
        </w:div>
        <w:div w:id="1688824933">
          <w:marLeft w:val="0"/>
          <w:marRight w:val="0"/>
          <w:marTop w:val="0"/>
          <w:marBottom w:val="0"/>
          <w:divBdr>
            <w:top w:val="none" w:sz="0" w:space="0" w:color="auto"/>
            <w:left w:val="none" w:sz="0" w:space="0" w:color="auto"/>
            <w:bottom w:val="none" w:sz="0" w:space="0" w:color="auto"/>
            <w:right w:val="none" w:sz="0" w:space="0" w:color="auto"/>
          </w:divBdr>
        </w:div>
        <w:div w:id="1688824935">
          <w:marLeft w:val="0"/>
          <w:marRight w:val="0"/>
          <w:marTop w:val="0"/>
          <w:marBottom w:val="0"/>
          <w:divBdr>
            <w:top w:val="none" w:sz="0" w:space="0" w:color="auto"/>
            <w:left w:val="none" w:sz="0" w:space="0" w:color="auto"/>
            <w:bottom w:val="none" w:sz="0" w:space="0" w:color="auto"/>
            <w:right w:val="none" w:sz="0" w:space="0" w:color="auto"/>
          </w:divBdr>
        </w:div>
      </w:divsChild>
    </w:div>
    <w:div w:id="1688824936">
      <w:marLeft w:val="0"/>
      <w:marRight w:val="0"/>
      <w:marTop w:val="0"/>
      <w:marBottom w:val="0"/>
      <w:divBdr>
        <w:top w:val="none" w:sz="0" w:space="0" w:color="auto"/>
        <w:left w:val="none" w:sz="0" w:space="0" w:color="auto"/>
        <w:bottom w:val="none" w:sz="0" w:space="0" w:color="auto"/>
        <w:right w:val="none" w:sz="0" w:space="0" w:color="auto"/>
      </w:divBdr>
    </w:div>
    <w:div w:id="1688824937">
      <w:marLeft w:val="0"/>
      <w:marRight w:val="0"/>
      <w:marTop w:val="0"/>
      <w:marBottom w:val="0"/>
      <w:divBdr>
        <w:top w:val="none" w:sz="0" w:space="0" w:color="auto"/>
        <w:left w:val="none" w:sz="0" w:space="0" w:color="auto"/>
        <w:bottom w:val="none" w:sz="0" w:space="0" w:color="auto"/>
        <w:right w:val="none" w:sz="0" w:space="0" w:color="auto"/>
      </w:divBdr>
    </w:div>
    <w:div w:id="1688824938">
      <w:marLeft w:val="0"/>
      <w:marRight w:val="0"/>
      <w:marTop w:val="0"/>
      <w:marBottom w:val="0"/>
      <w:divBdr>
        <w:top w:val="none" w:sz="0" w:space="0" w:color="auto"/>
        <w:left w:val="none" w:sz="0" w:space="0" w:color="auto"/>
        <w:bottom w:val="none" w:sz="0" w:space="0" w:color="auto"/>
        <w:right w:val="none" w:sz="0" w:space="0" w:color="auto"/>
      </w:divBdr>
      <w:divsChild>
        <w:div w:id="1688824927">
          <w:marLeft w:val="0"/>
          <w:marRight w:val="0"/>
          <w:marTop w:val="0"/>
          <w:marBottom w:val="0"/>
          <w:divBdr>
            <w:top w:val="none" w:sz="0" w:space="0" w:color="auto"/>
            <w:left w:val="none" w:sz="0" w:space="0" w:color="auto"/>
            <w:bottom w:val="none" w:sz="0" w:space="0" w:color="auto"/>
            <w:right w:val="none" w:sz="0" w:space="0" w:color="auto"/>
          </w:divBdr>
          <w:divsChild>
            <w:div w:id="16888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4939">
      <w:marLeft w:val="0"/>
      <w:marRight w:val="0"/>
      <w:marTop w:val="0"/>
      <w:marBottom w:val="0"/>
      <w:divBdr>
        <w:top w:val="none" w:sz="0" w:space="0" w:color="auto"/>
        <w:left w:val="none" w:sz="0" w:space="0" w:color="auto"/>
        <w:bottom w:val="none" w:sz="0" w:space="0" w:color="auto"/>
        <w:right w:val="none" w:sz="0" w:space="0" w:color="auto"/>
      </w:divBdr>
      <w:divsChild>
        <w:div w:id="1688824917">
          <w:marLeft w:val="0"/>
          <w:marRight w:val="0"/>
          <w:marTop w:val="0"/>
          <w:marBottom w:val="0"/>
          <w:divBdr>
            <w:top w:val="none" w:sz="0" w:space="0" w:color="auto"/>
            <w:left w:val="none" w:sz="0" w:space="0" w:color="auto"/>
            <w:bottom w:val="none" w:sz="0" w:space="0" w:color="auto"/>
            <w:right w:val="none" w:sz="0" w:space="0" w:color="auto"/>
          </w:divBdr>
        </w:div>
      </w:divsChild>
    </w:div>
    <w:div w:id="16888249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mv@cmverlag.d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e.wikipedia.org/wiki/Beat_(Rhythmus)" TargetMode="External"/><Relationship Id="rId2" Type="http://schemas.openxmlformats.org/officeDocument/2006/relationships/hyperlink" Target="https://de.wikipedia.org/wiki/Metrum_(Musik)" TargetMode="External"/><Relationship Id="rId1" Type="http://schemas.openxmlformats.org/officeDocument/2006/relationships/hyperlink" Target="https://de.wikipedia.org/wiki/Z%C3%A4hlzeit" TargetMode="External"/><Relationship Id="rId5" Type="http://schemas.openxmlformats.org/officeDocument/2006/relationships/hyperlink" Target="https://de.wikipedia.org/wiki/Polyrhythmik" TargetMode="External"/><Relationship Id="rId4" Type="http://schemas.openxmlformats.org/officeDocument/2006/relationships/hyperlink" Target="https://de.wikipedia.org/wiki/Akzent_(Musi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4642</Words>
  <Characters>29245</Characters>
  <Application>Microsoft Office Word</Application>
  <DocSecurity>0</DocSecurity>
  <Lines>243</Lines>
  <Paragraphs>67</Paragraphs>
  <ScaleCrop>false</ScaleCrop>
  <HeadingPairs>
    <vt:vector size="2" baseType="variant">
      <vt:variant>
        <vt:lpstr>Titel</vt:lpstr>
      </vt:variant>
      <vt:variant>
        <vt:i4>1</vt:i4>
      </vt:variant>
    </vt:vector>
  </HeadingPairs>
  <TitlesOfParts>
    <vt:vector size="1" baseType="lpstr">
      <vt:lpstr>U n t e r w e g s   n o t i e r t</vt:lpstr>
    </vt:vector>
  </TitlesOfParts>
  <Company/>
  <LinksUpToDate>false</LinksUpToDate>
  <CharactersWithSpaces>33820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t e r w e g s   n o t i e r t</dc:title>
  <dc:creator>Thomas Jettel</dc:creator>
  <cp:lastModifiedBy>Thomas Jettel</cp:lastModifiedBy>
  <cp:revision>31</cp:revision>
  <cp:lastPrinted>2012-05-03T14:12:00Z</cp:lastPrinted>
  <dcterms:created xsi:type="dcterms:W3CDTF">2012-03-22T11:14:00Z</dcterms:created>
  <dcterms:modified xsi:type="dcterms:W3CDTF">2012-05-03T14:12:00Z</dcterms:modified>
</cp:coreProperties>
</file>